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8892" w14:textId="77777777" w:rsidR="00992ED1" w:rsidRPr="00826C46" w:rsidRDefault="00992ED1" w:rsidP="003966BE">
      <w:pPr>
        <w:spacing w:after="0" w:line="240" w:lineRule="auto"/>
        <w:jc w:val="both"/>
        <w:rPr>
          <w:rFonts w:ascii="Blogger Sans Light" w:hAnsi="Blogger Sans Light" w:cstheme="majorHAnsi"/>
          <w:b/>
          <w:color w:val="2E74B5" w:themeColor="accent1" w:themeShade="BF"/>
          <w:sz w:val="20"/>
          <w:szCs w:val="20"/>
        </w:rPr>
      </w:pPr>
      <w:r w:rsidRPr="00826C46">
        <w:rPr>
          <w:rFonts w:ascii="Blogger Sans Light" w:hAnsi="Blogger Sans Light" w:cstheme="majorHAnsi"/>
          <w:b/>
          <w:color w:val="2E74B5" w:themeColor="accent1" w:themeShade="BF"/>
          <w:sz w:val="20"/>
          <w:szCs w:val="20"/>
        </w:rPr>
        <w:t>CONDITIONS GENERALES D’UTILISATION DU</w:t>
      </w:r>
    </w:p>
    <w:p w14:paraId="7D6D7087" w14:textId="254CCDFA" w:rsidR="008657EC" w:rsidRPr="00826C46" w:rsidRDefault="00D40A13" w:rsidP="003966BE">
      <w:pPr>
        <w:spacing w:after="0" w:line="240" w:lineRule="auto"/>
        <w:jc w:val="both"/>
        <w:rPr>
          <w:rFonts w:ascii="Blogger Sans Light" w:hAnsi="Blogger Sans Light" w:cstheme="majorHAnsi"/>
          <w:b/>
          <w:caps/>
          <w:color w:val="2E74B5" w:themeColor="accent1" w:themeShade="BF"/>
          <w:sz w:val="20"/>
          <w:szCs w:val="20"/>
          <w:highlight w:val="yellow"/>
        </w:rPr>
      </w:pPr>
      <w:r w:rsidRPr="001E24BE">
        <w:rPr>
          <w:rFonts w:ascii="Blogger Sans Light" w:hAnsi="Blogger Sans Light" w:cstheme="majorHAnsi"/>
          <w:b/>
          <w:color w:val="2E74B5" w:themeColor="accent1" w:themeShade="BF"/>
          <w:sz w:val="20"/>
          <w:szCs w:val="20"/>
        </w:rPr>
        <w:t xml:space="preserve">SITE INTERNET DE LA </w:t>
      </w:r>
      <w:r w:rsidR="002A5B09" w:rsidRPr="002A5B09">
        <w:rPr>
          <w:rFonts w:ascii="Blogger Sans Light" w:hAnsi="Blogger Sans Light" w:cstheme="majorHAnsi"/>
          <w:b/>
          <w:color w:val="2E74B5" w:themeColor="accent1" w:themeShade="BF"/>
          <w:sz w:val="20"/>
          <w:szCs w:val="20"/>
        </w:rPr>
        <w:t>CPTS d’Aulnay Sous-Bois</w:t>
      </w:r>
    </w:p>
    <w:p w14:paraId="56C5BE98" w14:textId="77777777" w:rsidR="002A5B09" w:rsidRDefault="002A5B09">
      <w:pPr>
        <w:spacing w:after="0" w:line="240" w:lineRule="auto"/>
        <w:jc w:val="both"/>
        <w:rPr>
          <w:rFonts w:ascii="Blogger Sans Light" w:eastAsia="Times New Roman" w:hAnsi="Blogger Sans Light" w:cstheme="majorHAnsi"/>
          <w:sz w:val="20"/>
          <w:szCs w:val="20"/>
        </w:rPr>
      </w:pPr>
      <w:bookmarkStart w:id="0" w:name="_Hlk488746926"/>
    </w:p>
    <w:p w14:paraId="6A82E566" w14:textId="712C97BA" w:rsidR="00F55A8F" w:rsidRDefault="00F55A8F">
      <w:p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Le site</w:t>
      </w:r>
      <w:r w:rsidR="007C741B">
        <w:rPr>
          <w:rFonts w:ascii="Blogger Sans Light" w:eastAsia="Times New Roman" w:hAnsi="Blogger Sans Light" w:cstheme="majorHAnsi"/>
          <w:sz w:val="20"/>
          <w:szCs w:val="20"/>
        </w:rPr>
        <w:t xml:space="preserve"> ATOMES de la</w:t>
      </w:r>
      <w:r w:rsidR="008657EC">
        <w:rPr>
          <w:rFonts w:ascii="Blogger Sans Light" w:eastAsia="Times New Roman" w:hAnsi="Blogger Sans Light" w:cstheme="majorHAnsi"/>
          <w:sz w:val="20"/>
          <w:szCs w:val="20"/>
        </w:rPr>
        <w:t xml:space="preserve"> Communauté Professionnelle Territoriale de Santé</w:t>
      </w:r>
      <w:r w:rsidR="007C741B">
        <w:rPr>
          <w:rFonts w:ascii="Blogger Sans Light" w:eastAsia="Times New Roman" w:hAnsi="Blogger Sans Light" w:cstheme="majorHAnsi"/>
          <w:sz w:val="20"/>
          <w:szCs w:val="20"/>
        </w:rPr>
        <w:t xml:space="preserve"> </w:t>
      </w:r>
      <w:r w:rsidR="008657EC">
        <w:rPr>
          <w:rFonts w:ascii="Blogger Sans Light" w:eastAsia="Times New Roman" w:hAnsi="Blogger Sans Light" w:cstheme="majorHAnsi"/>
          <w:sz w:val="20"/>
          <w:szCs w:val="20"/>
        </w:rPr>
        <w:t>(</w:t>
      </w:r>
      <w:r w:rsidR="007C741B">
        <w:rPr>
          <w:rFonts w:ascii="Blogger Sans Light" w:eastAsia="Times New Roman" w:hAnsi="Blogger Sans Light" w:cstheme="majorHAnsi"/>
          <w:sz w:val="20"/>
          <w:szCs w:val="20"/>
        </w:rPr>
        <w:t>CPTS</w:t>
      </w:r>
      <w:r w:rsidR="008657EC">
        <w:rPr>
          <w:rFonts w:ascii="Blogger Sans Light" w:eastAsia="Times New Roman" w:hAnsi="Blogger Sans Light" w:cstheme="majorHAnsi"/>
          <w:sz w:val="20"/>
          <w:szCs w:val="20"/>
        </w:rPr>
        <w:t>)</w:t>
      </w:r>
      <w:r w:rsidR="007C741B">
        <w:rPr>
          <w:rFonts w:ascii="Blogger Sans Light" w:eastAsia="Times New Roman" w:hAnsi="Blogger Sans Light" w:cstheme="majorHAnsi"/>
          <w:sz w:val="20"/>
          <w:szCs w:val="20"/>
        </w:rPr>
        <w:t xml:space="preserve"> est un portail internet </w:t>
      </w:r>
      <w:proofErr w:type="spellStart"/>
      <w:r w:rsidR="007C741B">
        <w:rPr>
          <w:rFonts w:ascii="Blogger Sans Light" w:eastAsia="Times New Roman" w:hAnsi="Blogger Sans Light" w:cstheme="majorHAnsi"/>
          <w:sz w:val="20"/>
          <w:szCs w:val="20"/>
        </w:rPr>
        <w:t>co-construit</w:t>
      </w:r>
      <w:proofErr w:type="spellEnd"/>
      <w:r w:rsidR="007C741B">
        <w:rPr>
          <w:rFonts w:ascii="Blogger Sans Light" w:eastAsia="Times New Roman" w:hAnsi="Blogger Sans Light" w:cstheme="majorHAnsi"/>
          <w:sz w:val="20"/>
          <w:szCs w:val="20"/>
        </w:rPr>
        <w:t xml:space="preserve"> par le G</w:t>
      </w:r>
      <w:r w:rsidR="00952DBE">
        <w:rPr>
          <w:rFonts w:ascii="Blogger Sans Light" w:eastAsia="Times New Roman" w:hAnsi="Blogger Sans Light" w:cstheme="majorHAnsi"/>
          <w:sz w:val="20"/>
          <w:szCs w:val="20"/>
        </w:rPr>
        <w:t>IP</w:t>
      </w:r>
      <w:r w:rsidR="007C741B">
        <w:rPr>
          <w:rFonts w:ascii="Blogger Sans Light" w:eastAsia="Times New Roman" w:hAnsi="Blogger Sans Light" w:cstheme="majorHAnsi"/>
          <w:sz w:val="20"/>
          <w:szCs w:val="20"/>
        </w:rPr>
        <w:t xml:space="preserve"> SESAN et la </w:t>
      </w:r>
      <w:bookmarkStart w:id="1" w:name="_Hlk141971527"/>
      <w:r w:rsidR="007C741B">
        <w:rPr>
          <w:rFonts w:ascii="Blogger Sans Light" w:eastAsia="Times New Roman" w:hAnsi="Blogger Sans Light" w:cstheme="majorHAnsi"/>
          <w:sz w:val="20"/>
          <w:szCs w:val="20"/>
        </w:rPr>
        <w:t>CPTS</w:t>
      </w:r>
      <w:r w:rsidR="001E24BE">
        <w:rPr>
          <w:rFonts w:ascii="Blogger Sans Light" w:eastAsia="Times New Roman" w:hAnsi="Blogger Sans Light" w:cstheme="majorHAnsi"/>
          <w:sz w:val="20"/>
          <w:szCs w:val="20"/>
        </w:rPr>
        <w:t xml:space="preserve"> </w:t>
      </w:r>
      <w:r w:rsidR="002A5B09">
        <w:rPr>
          <w:rFonts w:ascii="Blogger Sans Light" w:eastAsia="Times New Roman" w:hAnsi="Blogger Sans Light" w:cstheme="majorHAnsi"/>
          <w:sz w:val="20"/>
          <w:szCs w:val="20"/>
        </w:rPr>
        <w:t>d’Aulnay Sous-Bois</w:t>
      </w:r>
      <w:bookmarkEnd w:id="1"/>
      <w:r w:rsidR="001E24BE">
        <w:rPr>
          <w:rFonts w:ascii="Blogger Sans Light" w:eastAsia="Times New Roman" w:hAnsi="Blogger Sans Light" w:cstheme="majorHAnsi"/>
          <w:sz w:val="20"/>
          <w:szCs w:val="20"/>
        </w:rPr>
        <w:t>.</w:t>
      </w:r>
      <w:r w:rsidR="007C741B">
        <w:rPr>
          <w:rFonts w:ascii="Blogger Sans Light" w:eastAsia="Times New Roman" w:hAnsi="Blogger Sans Light" w:cstheme="majorHAnsi"/>
          <w:sz w:val="20"/>
          <w:szCs w:val="20"/>
        </w:rPr>
        <w:t xml:space="preserve"> L’objectif du portail est</w:t>
      </w:r>
      <w:r w:rsidR="008657EC">
        <w:rPr>
          <w:rFonts w:ascii="Blogger Sans Light" w:eastAsia="Times New Roman" w:hAnsi="Blogger Sans Light" w:cstheme="majorHAnsi"/>
          <w:sz w:val="20"/>
          <w:szCs w:val="20"/>
        </w:rPr>
        <w:t xml:space="preserve"> de contribuer à la réalisation de plusieurs objectifs des CPTS :</w:t>
      </w:r>
    </w:p>
    <w:p w14:paraId="3AA76BB9" w14:textId="77777777" w:rsidR="008657EC" w:rsidRPr="009F0F5E" w:rsidRDefault="008657EC" w:rsidP="008657EC">
      <w:pPr>
        <w:pStyle w:val="Paragraphedeliste"/>
        <w:numPr>
          <w:ilvl w:val="0"/>
          <w:numId w:val="14"/>
        </w:numPr>
        <w:spacing w:after="0" w:line="240" w:lineRule="auto"/>
        <w:jc w:val="both"/>
        <w:rPr>
          <w:rFonts w:ascii="Blogger Sans Light" w:eastAsia="Times New Roman" w:hAnsi="Blogger Sans Light" w:cstheme="majorHAnsi"/>
          <w:sz w:val="20"/>
          <w:szCs w:val="20"/>
        </w:rPr>
      </w:pPr>
      <w:r w:rsidRPr="009F0F5E">
        <w:rPr>
          <w:rFonts w:ascii="Blogger Sans Light" w:eastAsia="Times New Roman" w:hAnsi="Blogger Sans Light" w:cstheme="majorHAnsi"/>
          <w:sz w:val="20"/>
          <w:szCs w:val="20"/>
        </w:rPr>
        <w:t>Se faire connaitre et promouvoir leurs actions auprès des professionnels et institutions du territoire ;</w:t>
      </w:r>
    </w:p>
    <w:p w14:paraId="43DC60BD" w14:textId="77777777" w:rsidR="008657EC" w:rsidRPr="009F0F5E" w:rsidRDefault="008657EC" w:rsidP="008657EC">
      <w:pPr>
        <w:pStyle w:val="Paragraphedeliste"/>
        <w:numPr>
          <w:ilvl w:val="0"/>
          <w:numId w:val="14"/>
        </w:numPr>
        <w:spacing w:after="0" w:line="240" w:lineRule="auto"/>
        <w:jc w:val="both"/>
        <w:rPr>
          <w:rFonts w:ascii="Blogger Sans Light" w:eastAsia="Times New Roman" w:hAnsi="Blogger Sans Light" w:cstheme="majorHAnsi"/>
          <w:sz w:val="20"/>
          <w:szCs w:val="20"/>
        </w:rPr>
      </w:pPr>
      <w:r w:rsidRPr="009F0F5E">
        <w:rPr>
          <w:rFonts w:ascii="Blogger Sans Light" w:eastAsia="Times New Roman" w:hAnsi="Blogger Sans Light" w:cstheme="majorHAnsi"/>
          <w:sz w:val="20"/>
          <w:szCs w:val="20"/>
        </w:rPr>
        <w:t>Inciter les partenaires à rejoindre la CPTS ;</w:t>
      </w:r>
    </w:p>
    <w:p w14:paraId="787805E7" w14:textId="77777777" w:rsidR="008657EC" w:rsidRPr="009F0F5E" w:rsidRDefault="008657EC" w:rsidP="008657EC">
      <w:pPr>
        <w:pStyle w:val="Paragraphedeliste"/>
        <w:numPr>
          <w:ilvl w:val="0"/>
          <w:numId w:val="14"/>
        </w:numPr>
        <w:spacing w:after="0" w:line="240" w:lineRule="auto"/>
        <w:jc w:val="both"/>
        <w:rPr>
          <w:rFonts w:ascii="Blogger Sans Light" w:eastAsia="Times New Roman" w:hAnsi="Blogger Sans Light" w:cstheme="majorHAnsi"/>
          <w:sz w:val="20"/>
          <w:szCs w:val="20"/>
        </w:rPr>
      </w:pPr>
      <w:r w:rsidRPr="009F0F5E">
        <w:rPr>
          <w:rFonts w:ascii="Blogger Sans Light" w:eastAsia="Times New Roman" w:hAnsi="Blogger Sans Light" w:cstheme="majorHAnsi"/>
          <w:sz w:val="20"/>
          <w:szCs w:val="20"/>
        </w:rPr>
        <w:t>Fournir des outils web en appui à la construction des projets de la CPTS ;</w:t>
      </w:r>
    </w:p>
    <w:p w14:paraId="2F87678E" w14:textId="77777777" w:rsidR="008657EC" w:rsidRPr="009F0F5E" w:rsidRDefault="008657EC" w:rsidP="008657EC">
      <w:pPr>
        <w:pStyle w:val="Paragraphedeliste"/>
        <w:numPr>
          <w:ilvl w:val="0"/>
          <w:numId w:val="14"/>
        </w:numPr>
        <w:spacing w:after="0" w:line="240" w:lineRule="auto"/>
        <w:jc w:val="both"/>
        <w:rPr>
          <w:rFonts w:ascii="Blogger Sans Light" w:eastAsia="Times New Roman" w:hAnsi="Blogger Sans Light" w:cstheme="majorHAnsi"/>
          <w:sz w:val="20"/>
          <w:szCs w:val="20"/>
        </w:rPr>
      </w:pPr>
      <w:r w:rsidRPr="009F0F5E">
        <w:rPr>
          <w:rFonts w:ascii="Blogger Sans Light" w:eastAsia="Times New Roman" w:hAnsi="Blogger Sans Light" w:cstheme="majorHAnsi"/>
          <w:sz w:val="20"/>
          <w:szCs w:val="20"/>
        </w:rPr>
        <w:t>Afficher une identité internet, via un site internet personnalisé visuellement et des contenus spécifiques.</w:t>
      </w:r>
    </w:p>
    <w:p w14:paraId="789C7724" w14:textId="77777777" w:rsidR="008657EC" w:rsidRDefault="008657EC">
      <w:pPr>
        <w:spacing w:after="0" w:line="240" w:lineRule="auto"/>
        <w:jc w:val="both"/>
        <w:rPr>
          <w:rFonts w:ascii="Blogger Sans Light" w:eastAsia="Times New Roman" w:hAnsi="Blogger Sans Light" w:cstheme="majorHAnsi"/>
          <w:sz w:val="20"/>
          <w:szCs w:val="20"/>
        </w:rPr>
      </w:pPr>
    </w:p>
    <w:p w14:paraId="2593A800" w14:textId="77777777" w:rsidR="008657EC" w:rsidRDefault="008657EC">
      <w:p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 xml:space="preserve">Le portail offre plusieurs services : </w:t>
      </w:r>
    </w:p>
    <w:p w14:paraId="2CA0CEA9" w14:textId="77777777" w:rsidR="008657EC" w:rsidRDefault="008657EC" w:rsidP="009F0F5E">
      <w:pPr>
        <w:pStyle w:val="Paragraphedeliste"/>
        <w:numPr>
          <w:ilvl w:val="0"/>
          <w:numId w:val="15"/>
        </w:num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Actualités, évènements de territoire ;</w:t>
      </w:r>
    </w:p>
    <w:p w14:paraId="3024E7E3" w14:textId="77777777" w:rsidR="008657EC" w:rsidRDefault="008657EC" w:rsidP="009F0F5E">
      <w:pPr>
        <w:pStyle w:val="Paragraphedeliste"/>
        <w:numPr>
          <w:ilvl w:val="0"/>
          <w:numId w:val="15"/>
        </w:num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Moteur de recherche de l’offre régionale (Répertoire Opérationnel des Ressources – ROR) ;</w:t>
      </w:r>
    </w:p>
    <w:p w14:paraId="12E0B5AD" w14:textId="77777777" w:rsidR="008657EC" w:rsidRPr="008657EC" w:rsidRDefault="008657EC" w:rsidP="008657EC">
      <w:pPr>
        <w:pStyle w:val="Paragraphedeliste"/>
        <w:numPr>
          <w:ilvl w:val="0"/>
          <w:numId w:val="15"/>
        </w:numPr>
        <w:spacing w:after="0" w:line="240" w:lineRule="auto"/>
        <w:jc w:val="both"/>
        <w:rPr>
          <w:rFonts w:ascii="Blogger Sans Light" w:eastAsia="Times New Roman" w:hAnsi="Blogger Sans Light" w:cstheme="majorHAnsi"/>
          <w:sz w:val="20"/>
          <w:szCs w:val="20"/>
        </w:rPr>
      </w:pPr>
      <w:r w:rsidRPr="008657EC">
        <w:rPr>
          <w:rFonts w:ascii="Blogger Sans Light" w:eastAsia="Times New Roman" w:hAnsi="Blogger Sans Light" w:cstheme="majorHAnsi"/>
          <w:bCs/>
          <w:sz w:val="20"/>
          <w:szCs w:val="20"/>
        </w:rPr>
        <w:t>Accès aux applications de l’ENRS (https://pro.sante-idf.fr/AutoConnectSSO/Connexion.aspx)</w:t>
      </w:r>
    </w:p>
    <w:p w14:paraId="51A668E4" w14:textId="77777777" w:rsidR="00F55A8F" w:rsidRDefault="00F55A8F">
      <w:pPr>
        <w:spacing w:after="0" w:line="240" w:lineRule="auto"/>
        <w:jc w:val="both"/>
        <w:rPr>
          <w:rFonts w:ascii="Blogger Sans Light" w:eastAsia="Times New Roman" w:hAnsi="Blogger Sans Light" w:cstheme="majorHAnsi"/>
          <w:sz w:val="20"/>
          <w:szCs w:val="20"/>
        </w:rPr>
      </w:pPr>
    </w:p>
    <w:p w14:paraId="7812D1C2" w14:textId="77777777" w:rsidR="00B22B90" w:rsidRDefault="00B22B90">
      <w:p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Le portail a vocation à s’ouvrir aux professionnels</w:t>
      </w:r>
      <w:r w:rsidR="008657EC">
        <w:rPr>
          <w:rFonts w:ascii="Blogger Sans Light" w:eastAsia="Times New Roman" w:hAnsi="Blogger Sans Light" w:cstheme="majorHAnsi"/>
          <w:sz w:val="20"/>
          <w:szCs w:val="20"/>
        </w:rPr>
        <w:t xml:space="preserve"> de la santé et du médico-social.</w:t>
      </w:r>
    </w:p>
    <w:p w14:paraId="05060501" w14:textId="77777777" w:rsidR="00B22B90" w:rsidRDefault="00B22B90">
      <w:pPr>
        <w:spacing w:after="0" w:line="240" w:lineRule="auto"/>
        <w:jc w:val="both"/>
        <w:rPr>
          <w:rFonts w:ascii="Blogger Sans Light" w:eastAsia="Times New Roman" w:hAnsi="Blogger Sans Light" w:cstheme="majorHAnsi"/>
          <w:sz w:val="20"/>
          <w:szCs w:val="20"/>
        </w:rPr>
      </w:pPr>
    </w:p>
    <w:p w14:paraId="52FA9EDA" w14:textId="77777777" w:rsidR="00591B6F" w:rsidRDefault="00591B6F">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L’utilisation de ce service est facultative et </w:t>
      </w:r>
      <w:r>
        <w:rPr>
          <w:rFonts w:ascii="Blogger Sans Light" w:eastAsia="Times New Roman" w:hAnsi="Blogger Sans Light" w:cstheme="majorHAnsi"/>
          <w:sz w:val="20"/>
          <w:szCs w:val="20"/>
        </w:rPr>
        <w:t xml:space="preserve">sans contrepartie financière du </w:t>
      </w:r>
      <w:r w:rsidRPr="00826C46">
        <w:rPr>
          <w:rFonts w:ascii="Blogger Sans Light" w:eastAsia="Times New Roman" w:hAnsi="Blogger Sans Light" w:cstheme="majorHAnsi"/>
          <w:sz w:val="20"/>
          <w:szCs w:val="20"/>
        </w:rPr>
        <w:t>Professionnel.</w:t>
      </w:r>
    </w:p>
    <w:p w14:paraId="73ACE077" w14:textId="77777777" w:rsidR="00591B6F" w:rsidRPr="00826C46" w:rsidRDefault="00591B6F">
      <w:pPr>
        <w:spacing w:after="0" w:line="240" w:lineRule="auto"/>
        <w:jc w:val="both"/>
        <w:rPr>
          <w:rFonts w:ascii="Blogger Sans Light" w:eastAsia="Times New Roman" w:hAnsi="Blogger Sans Light" w:cstheme="majorHAnsi"/>
          <w:sz w:val="20"/>
          <w:szCs w:val="20"/>
        </w:rPr>
      </w:pPr>
    </w:p>
    <w:p w14:paraId="4A2C3C2D" w14:textId="77777777" w:rsidR="00992ED1" w:rsidRPr="00826C46" w:rsidRDefault="00992ED1">
      <w:p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 xml:space="preserve">Le </w:t>
      </w:r>
      <w:r w:rsidR="008657EC">
        <w:rPr>
          <w:rFonts w:ascii="Blogger Sans Light" w:eastAsia="Times New Roman" w:hAnsi="Blogger Sans Light" w:cstheme="majorHAnsi"/>
          <w:sz w:val="20"/>
          <w:szCs w:val="20"/>
        </w:rPr>
        <w:t>portail</w:t>
      </w:r>
      <w:r w:rsidR="00554636">
        <w:rPr>
          <w:rFonts w:ascii="Blogger Sans Light" w:eastAsia="Times New Roman" w:hAnsi="Blogger Sans Light" w:cstheme="majorHAnsi"/>
          <w:sz w:val="20"/>
          <w:szCs w:val="20"/>
        </w:rPr>
        <w:t xml:space="preserve"> ATOMES </w:t>
      </w:r>
      <w:r w:rsidR="009F0F5E">
        <w:rPr>
          <w:rFonts w:ascii="Blogger Sans Light" w:eastAsia="Times New Roman" w:hAnsi="Blogger Sans Light" w:cstheme="majorHAnsi"/>
          <w:sz w:val="20"/>
          <w:szCs w:val="20"/>
        </w:rPr>
        <w:t xml:space="preserve">de la </w:t>
      </w:r>
      <w:r w:rsidR="008657EC">
        <w:rPr>
          <w:rFonts w:ascii="Blogger Sans Light" w:eastAsia="Times New Roman" w:hAnsi="Blogger Sans Light" w:cstheme="majorHAnsi"/>
          <w:sz w:val="20"/>
          <w:szCs w:val="20"/>
        </w:rPr>
        <w:t>CPTS</w:t>
      </w:r>
      <w:r>
        <w:rPr>
          <w:rFonts w:ascii="Blogger Sans Light" w:eastAsia="Times New Roman" w:hAnsi="Blogger Sans Light" w:cstheme="majorHAnsi"/>
          <w:sz w:val="20"/>
          <w:szCs w:val="20"/>
        </w:rPr>
        <w:t xml:space="preserve"> permet au</w:t>
      </w:r>
      <w:r w:rsidR="009300EB">
        <w:rPr>
          <w:rFonts w:ascii="Blogger Sans Light" w:eastAsia="Times New Roman" w:hAnsi="Blogger Sans Light" w:cstheme="majorHAnsi"/>
          <w:sz w:val="20"/>
          <w:szCs w:val="20"/>
        </w:rPr>
        <w:t>x</w:t>
      </w:r>
      <w:r>
        <w:rPr>
          <w:rFonts w:ascii="Blogger Sans Light" w:eastAsia="Times New Roman" w:hAnsi="Blogger Sans Light" w:cstheme="majorHAnsi"/>
          <w:sz w:val="20"/>
          <w:szCs w:val="20"/>
        </w:rPr>
        <w:t xml:space="preserve"> </w:t>
      </w:r>
      <w:r w:rsidRPr="00826C46">
        <w:rPr>
          <w:rFonts w:ascii="Blogger Sans Light" w:eastAsia="Times New Roman" w:hAnsi="Blogger Sans Light" w:cstheme="majorHAnsi"/>
          <w:sz w:val="20"/>
          <w:szCs w:val="20"/>
        </w:rPr>
        <w:t>Professionnel</w:t>
      </w:r>
      <w:r w:rsidR="009300EB">
        <w:rPr>
          <w:rFonts w:ascii="Blogger Sans Light" w:eastAsia="Times New Roman" w:hAnsi="Blogger Sans Light" w:cstheme="majorHAnsi"/>
          <w:sz w:val="20"/>
          <w:szCs w:val="20"/>
        </w:rPr>
        <w:t>s</w:t>
      </w:r>
      <w:r w:rsidRPr="00826C46">
        <w:rPr>
          <w:rFonts w:ascii="Blogger Sans Light" w:eastAsia="Times New Roman" w:hAnsi="Blogger Sans Light" w:cstheme="majorHAnsi"/>
          <w:sz w:val="20"/>
          <w:szCs w:val="20"/>
        </w:rPr>
        <w:t xml:space="preserve"> de créer leur compte d’accès et de gérer leurs données dans les conditions décrites dans les présentes conditions générales d’utilisation. Il est d’ores et déjà précisé que l’ensemble des données </w:t>
      </w:r>
      <w:r>
        <w:rPr>
          <w:rFonts w:ascii="Blogger Sans Light" w:eastAsia="Times New Roman" w:hAnsi="Blogger Sans Light" w:cstheme="majorHAnsi"/>
          <w:sz w:val="20"/>
          <w:szCs w:val="20"/>
        </w:rPr>
        <w:t xml:space="preserve">est </w:t>
      </w:r>
      <w:r w:rsidR="00922F61">
        <w:rPr>
          <w:rFonts w:ascii="Blogger Sans Light" w:eastAsia="Times New Roman" w:hAnsi="Blogger Sans Light" w:cstheme="majorHAnsi"/>
          <w:sz w:val="20"/>
          <w:szCs w:val="20"/>
        </w:rPr>
        <w:t>systématiquement conservé</w:t>
      </w:r>
      <w:r w:rsidRPr="00826C46">
        <w:rPr>
          <w:rFonts w:ascii="Blogger Sans Light" w:eastAsia="Times New Roman" w:hAnsi="Blogger Sans Light" w:cstheme="majorHAnsi"/>
          <w:sz w:val="20"/>
          <w:szCs w:val="20"/>
        </w:rPr>
        <w:t xml:space="preserve"> chez un hébergeur </w:t>
      </w:r>
      <w:r>
        <w:rPr>
          <w:rFonts w:ascii="Blogger Sans Light" w:eastAsia="Times New Roman" w:hAnsi="Blogger Sans Light" w:cstheme="majorHAnsi"/>
          <w:sz w:val="20"/>
          <w:szCs w:val="20"/>
        </w:rPr>
        <w:t>de</w:t>
      </w:r>
      <w:r w:rsidRPr="00826C46">
        <w:rPr>
          <w:rFonts w:ascii="Blogger Sans Light" w:eastAsia="Times New Roman" w:hAnsi="Blogger Sans Light" w:cstheme="majorHAnsi"/>
          <w:sz w:val="20"/>
          <w:szCs w:val="20"/>
        </w:rPr>
        <w:t xml:space="preserve"> « données de santé »</w:t>
      </w:r>
      <w:r>
        <w:rPr>
          <w:rFonts w:ascii="Blogger Sans Light" w:eastAsia="Times New Roman" w:hAnsi="Blogger Sans Light" w:cstheme="majorHAnsi"/>
          <w:sz w:val="20"/>
          <w:szCs w:val="20"/>
        </w:rPr>
        <w:t xml:space="preserve"> certifié</w:t>
      </w:r>
      <w:r w:rsidRPr="00826C46">
        <w:rPr>
          <w:rFonts w:ascii="Blogger Sans Light" w:eastAsia="Times New Roman" w:hAnsi="Blogger Sans Light" w:cstheme="majorHAnsi"/>
          <w:sz w:val="20"/>
          <w:szCs w:val="20"/>
        </w:rPr>
        <w:t>.</w:t>
      </w:r>
    </w:p>
    <w:p w14:paraId="1E0D696F" w14:textId="77777777" w:rsidR="00992ED1" w:rsidRPr="00826C46"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Les présentes Conditions Générales d’Utilisation sont conclues entre l’Agence Régionale de Santé d’Ile-de-France (ci-après, « </w:t>
      </w:r>
      <w:r w:rsidRPr="00826C46">
        <w:rPr>
          <w:rFonts w:ascii="Blogger Sans Light" w:eastAsia="Times New Roman" w:hAnsi="Blogger Sans Light" w:cstheme="majorHAnsi"/>
          <w:i/>
          <w:sz w:val="20"/>
          <w:szCs w:val="20"/>
        </w:rPr>
        <w:t>ARS-IF</w:t>
      </w:r>
      <w:r w:rsidRPr="00826C46">
        <w:rPr>
          <w:rFonts w:ascii="Blogger Sans Light" w:eastAsia="Times New Roman" w:hAnsi="Blogger Sans Light" w:cstheme="majorHAnsi"/>
          <w:sz w:val="20"/>
          <w:szCs w:val="20"/>
        </w:rPr>
        <w:t xml:space="preserve"> ») et le</w:t>
      </w:r>
      <w:r w:rsidR="00952DBE" w:rsidRPr="00952DBE">
        <w:rPr>
          <w:rFonts w:ascii="Blogger Sans Light" w:eastAsia="Blogger Sans Light" w:hAnsi="Blogger Sans Light" w:cs="Blogger Sans Light"/>
          <w:sz w:val="20"/>
          <w:szCs w:val="20"/>
        </w:rPr>
        <w:t xml:space="preserve"> </w:t>
      </w:r>
      <w:r w:rsidR="00952DBE">
        <w:rPr>
          <w:rFonts w:ascii="Blogger Sans Light" w:eastAsia="Blogger Sans Light" w:hAnsi="Blogger Sans Light" w:cs="Blogger Sans Light"/>
          <w:sz w:val="20"/>
          <w:szCs w:val="20"/>
        </w:rPr>
        <w:t>Groupement d’Intérêt Public SESAN</w:t>
      </w:r>
      <w:r w:rsidRPr="00826C46">
        <w:rPr>
          <w:rFonts w:ascii="Blogger Sans Light" w:eastAsia="Times New Roman" w:hAnsi="Blogger Sans Light" w:cstheme="majorHAnsi"/>
          <w:sz w:val="20"/>
          <w:szCs w:val="20"/>
        </w:rPr>
        <w:t>, dont le siège social est au 6-8, rue Firmin Gillot, 75015 Paris, représenté par son Administrateur en exercice</w:t>
      </w:r>
      <w:r w:rsidR="008B6A7F">
        <w:rPr>
          <w:rFonts w:ascii="Blogger Sans Light" w:eastAsia="Times New Roman" w:hAnsi="Blogger Sans Light" w:cstheme="majorHAnsi"/>
          <w:sz w:val="20"/>
          <w:szCs w:val="20"/>
        </w:rPr>
        <w:t>, Mme Naïma MEZAOUR</w:t>
      </w:r>
      <w:r w:rsidRPr="00826C46">
        <w:rPr>
          <w:rFonts w:ascii="Blogger Sans Light" w:hAnsi="Blogger Sans Light" w:cstheme="majorHAnsi"/>
          <w:sz w:val="20"/>
          <w:szCs w:val="20"/>
        </w:rPr>
        <w:t xml:space="preserve"> </w:t>
      </w:r>
      <w:r w:rsidRPr="00826C46">
        <w:rPr>
          <w:rFonts w:ascii="Blogger Sans Light" w:eastAsia="Times New Roman" w:hAnsi="Blogger Sans Light" w:cstheme="majorHAnsi"/>
          <w:sz w:val="20"/>
          <w:szCs w:val="20"/>
        </w:rPr>
        <w:t xml:space="preserve">(ci-après, « </w:t>
      </w:r>
      <w:r w:rsidRPr="00826C46">
        <w:rPr>
          <w:rFonts w:ascii="Blogger Sans Light" w:eastAsia="Times New Roman" w:hAnsi="Blogger Sans Light" w:cstheme="majorHAnsi"/>
          <w:i/>
          <w:sz w:val="20"/>
          <w:szCs w:val="20"/>
        </w:rPr>
        <w:t>SESAN</w:t>
      </w:r>
      <w:r w:rsidRPr="00826C46">
        <w:rPr>
          <w:rFonts w:ascii="Blogger Sans Light" w:eastAsia="Times New Roman" w:hAnsi="Blogger Sans Light" w:cstheme="majorHAnsi"/>
          <w:sz w:val="20"/>
          <w:szCs w:val="20"/>
        </w:rPr>
        <w:t xml:space="preserve"> ») et d’autre part, </w:t>
      </w: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w:t>
      </w:r>
    </w:p>
    <w:p w14:paraId="03928E0F"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28609AE9" w14:textId="77777777" w:rsidR="00992ED1" w:rsidRPr="00826C46" w:rsidRDefault="00992ED1">
      <w:pPr>
        <w:pStyle w:val="Titre2"/>
        <w:rPr>
          <w:rFonts w:cstheme="majorHAnsi"/>
          <w:sz w:val="20"/>
          <w:szCs w:val="20"/>
        </w:rPr>
      </w:pPr>
      <w:r w:rsidRPr="00826C46">
        <w:rPr>
          <w:rFonts w:cstheme="majorHAnsi"/>
          <w:sz w:val="20"/>
          <w:szCs w:val="20"/>
        </w:rPr>
        <w:t>Objet des présentes Conditions Générales d’Utilisation</w:t>
      </w:r>
    </w:p>
    <w:p w14:paraId="1D239EBC" w14:textId="77777777" w:rsidR="00992ED1" w:rsidRPr="00826C46" w:rsidRDefault="00992ED1">
      <w:pPr>
        <w:autoSpaceDE w:val="0"/>
        <w:autoSpaceDN w:val="0"/>
        <w:adjustRightInd w:val="0"/>
        <w:spacing w:after="0" w:line="240" w:lineRule="auto"/>
        <w:jc w:val="both"/>
        <w:rPr>
          <w:rFonts w:ascii="Blogger Sans Light" w:hAnsi="Blogger Sans Light" w:cstheme="majorHAnsi"/>
          <w:sz w:val="20"/>
          <w:szCs w:val="20"/>
        </w:rPr>
      </w:pPr>
    </w:p>
    <w:p w14:paraId="7A8D4DB6" w14:textId="77777777" w:rsidR="00992ED1" w:rsidRPr="00826C46" w:rsidRDefault="00992ED1">
      <w:pPr>
        <w:autoSpaceDE w:val="0"/>
        <w:autoSpaceDN w:val="0"/>
        <w:adjustRightInd w:val="0"/>
        <w:spacing w:after="0" w:line="240" w:lineRule="auto"/>
        <w:jc w:val="both"/>
        <w:rPr>
          <w:rFonts w:ascii="Blogger Sans Light" w:hAnsi="Blogger Sans Light" w:cstheme="majorHAnsi"/>
          <w:sz w:val="20"/>
          <w:szCs w:val="20"/>
        </w:rPr>
      </w:pPr>
      <w:r w:rsidRPr="00826C46">
        <w:rPr>
          <w:rFonts w:ascii="Blogger Sans Light" w:hAnsi="Blogger Sans Light" w:cstheme="majorHAnsi"/>
          <w:sz w:val="20"/>
          <w:szCs w:val="20"/>
        </w:rPr>
        <w:t>SESAN est un organisme de droit privé à but non lucratif qui travaille en collaboration avec l’Agence Régionale de Santé Île</w:t>
      </w:r>
      <w:r w:rsidRPr="00826C46">
        <w:rPr>
          <w:rFonts w:ascii="Times New Roman" w:hAnsi="Times New Roman" w:cs="Times New Roman"/>
          <w:sz w:val="20"/>
          <w:szCs w:val="20"/>
        </w:rPr>
        <w:t>‑</w:t>
      </w:r>
      <w:r w:rsidRPr="00826C46">
        <w:rPr>
          <w:rFonts w:ascii="Blogger Sans Light" w:hAnsi="Blogger Sans Light" w:cstheme="majorHAnsi"/>
          <w:sz w:val="20"/>
          <w:szCs w:val="20"/>
        </w:rPr>
        <w:t>de</w:t>
      </w:r>
      <w:r w:rsidRPr="00826C46">
        <w:rPr>
          <w:rFonts w:ascii="Times New Roman" w:hAnsi="Times New Roman" w:cs="Times New Roman"/>
          <w:sz w:val="20"/>
          <w:szCs w:val="20"/>
        </w:rPr>
        <w:t>‑</w:t>
      </w:r>
      <w:r w:rsidRPr="00826C46">
        <w:rPr>
          <w:rFonts w:ascii="Blogger Sans Light" w:hAnsi="Blogger Sans Light" w:cstheme="majorHAnsi"/>
          <w:sz w:val="20"/>
          <w:szCs w:val="20"/>
        </w:rPr>
        <w:t>France pour le développement des Systèmes d’information de santé. Ses membres sont les établissements de santé et du secteur médico-social public ou privé, ainsi que l’ensemble des professionnels de santé en Île</w:t>
      </w:r>
      <w:r w:rsidRPr="00826C46">
        <w:rPr>
          <w:rFonts w:ascii="Times New Roman" w:hAnsi="Times New Roman" w:cs="Times New Roman"/>
          <w:sz w:val="20"/>
          <w:szCs w:val="20"/>
        </w:rPr>
        <w:t>‑</w:t>
      </w:r>
      <w:r w:rsidRPr="00826C46">
        <w:rPr>
          <w:rFonts w:ascii="Blogger Sans Light" w:hAnsi="Blogger Sans Light" w:cstheme="majorHAnsi"/>
          <w:sz w:val="20"/>
          <w:szCs w:val="20"/>
        </w:rPr>
        <w:t>de</w:t>
      </w:r>
      <w:r w:rsidRPr="00826C46">
        <w:rPr>
          <w:rFonts w:ascii="Times New Roman" w:hAnsi="Times New Roman" w:cs="Times New Roman"/>
          <w:sz w:val="20"/>
          <w:szCs w:val="20"/>
        </w:rPr>
        <w:t>‑</w:t>
      </w:r>
      <w:r w:rsidRPr="00826C46">
        <w:rPr>
          <w:rFonts w:ascii="Blogger Sans Light" w:hAnsi="Blogger Sans Light" w:cstheme="majorHAnsi"/>
          <w:sz w:val="20"/>
          <w:szCs w:val="20"/>
        </w:rPr>
        <w:t>France.</w:t>
      </w:r>
    </w:p>
    <w:p w14:paraId="19EB40E5" w14:textId="77777777" w:rsidR="00992ED1" w:rsidRPr="00826C46" w:rsidRDefault="00992ED1">
      <w:pPr>
        <w:autoSpaceDE w:val="0"/>
        <w:autoSpaceDN w:val="0"/>
        <w:adjustRightInd w:val="0"/>
        <w:spacing w:after="0" w:line="240" w:lineRule="auto"/>
        <w:jc w:val="both"/>
        <w:rPr>
          <w:rFonts w:ascii="Blogger Sans Light" w:hAnsi="Blogger Sans Light" w:cstheme="majorHAnsi"/>
          <w:sz w:val="20"/>
          <w:szCs w:val="20"/>
        </w:rPr>
      </w:pPr>
    </w:p>
    <w:p w14:paraId="71255BBE" w14:textId="4BBC0E7A"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Les présentes Conditions Générales d’Utilisation définissent </w:t>
      </w:r>
      <w:r w:rsidRPr="00826C46">
        <w:rPr>
          <w:rFonts w:ascii="Blogger Sans Light" w:hAnsi="Blogger Sans Light" w:cstheme="majorHAnsi"/>
          <w:sz w:val="20"/>
          <w:szCs w:val="20"/>
        </w:rPr>
        <w:t xml:space="preserve">les conditions de mise à disposition du </w:t>
      </w:r>
      <w:r w:rsidR="00507473">
        <w:rPr>
          <w:rFonts w:ascii="Blogger Sans Light" w:hAnsi="Blogger Sans Light" w:cstheme="majorHAnsi"/>
          <w:sz w:val="20"/>
          <w:szCs w:val="20"/>
        </w:rPr>
        <w:t xml:space="preserve">portail </w:t>
      </w:r>
      <w:r w:rsidR="000C7086">
        <w:rPr>
          <w:rFonts w:ascii="Blogger Sans Light" w:hAnsi="Blogger Sans Light" w:cstheme="majorHAnsi"/>
          <w:sz w:val="20"/>
          <w:szCs w:val="20"/>
        </w:rPr>
        <w:t>A</w:t>
      </w:r>
      <w:r w:rsidR="000D5403">
        <w:rPr>
          <w:rFonts w:ascii="Blogger Sans Light" w:hAnsi="Blogger Sans Light" w:cstheme="majorHAnsi"/>
          <w:sz w:val="20"/>
          <w:szCs w:val="20"/>
        </w:rPr>
        <w:t>T</w:t>
      </w:r>
      <w:r w:rsidR="000C7086">
        <w:rPr>
          <w:rFonts w:ascii="Blogger Sans Light" w:hAnsi="Blogger Sans Light" w:cstheme="majorHAnsi"/>
          <w:sz w:val="20"/>
          <w:szCs w:val="20"/>
        </w:rPr>
        <w:t>O</w:t>
      </w:r>
      <w:r w:rsidR="000D5403">
        <w:rPr>
          <w:rFonts w:ascii="Blogger Sans Light" w:hAnsi="Blogger Sans Light" w:cstheme="majorHAnsi"/>
          <w:sz w:val="20"/>
          <w:szCs w:val="20"/>
        </w:rPr>
        <w:t>MES</w:t>
      </w:r>
      <w:r w:rsidR="000C7086">
        <w:rPr>
          <w:rFonts w:ascii="Blogger Sans Light" w:hAnsi="Blogger Sans Light" w:cstheme="majorHAnsi"/>
          <w:sz w:val="20"/>
          <w:szCs w:val="20"/>
        </w:rPr>
        <w:t xml:space="preserve"> </w:t>
      </w:r>
      <w:r w:rsidR="009F0F5E">
        <w:rPr>
          <w:rFonts w:ascii="Blogger Sans Light" w:hAnsi="Blogger Sans Light" w:cstheme="majorHAnsi"/>
          <w:sz w:val="20"/>
          <w:szCs w:val="20"/>
        </w:rPr>
        <w:t>de la</w:t>
      </w:r>
      <w:r w:rsidR="00554636">
        <w:rPr>
          <w:rFonts w:ascii="Blogger Sans Light" w:hAnsi="Blogger Sans Light" w:cstheme="majorHAnsi"/>
          <w:sz w:val="20"/>
          <w:szCs w:val="20"/>
        </w:rPr>
        <w:t xml:space="preserve"> </w:t>
      </w:r>
      <w:r w:rsidR="002A5B09">
        <w:rPr>
          <w:rFonts w:ascii="Blogger Sans Light" w:eastAsia="Times New Roman" w:hAnsi="Blogger Sans Light" w:cstheme="majorHAnsi"/>
          <w:sz w:val="20"/>
          <w:szCs w:val="20"/>
        </w:rPr>
        <w:t>CPTS d’Aulnay Sous-Bois</w:t>
      </w:r>
      <w:r w:rsidR="002A5B09" w:rsidRPr="00826C46">
        <w:rPr>
          <w:rFonts w:ascii="Blogger Sans Light" w:hAnsi="Blogger Sans Light" w:cstheme="majorHAnsi"/>
          <w:sz w:val="20"/>
          <w:szCs w:val="20"/>
        </w:rPr>
        <w:t xml:space="preserve"> </w:t>
      </w:r>
      <w:r w:rsidRPr="00826C46">
        <w:rPr>
          <w:rFonts w:ascii="Blogger Sans Light" w:hAnsi="Blogger Sans Light" w:cstheme="majorHAnsi"/>
          <w:sz w:val="20"/>
          <w:szCs w:val="20"/>
        </w:rPr>
        <w:t xml:space="preserve">et </w:t>
      </w:r>
      <w:r w:rsidRPr="00826C46">
        <w:rPr>
          <w:rFonts w:ascii="Blogger Sans Light" w:eastAsia="Times New Roman" w:hAnsi="Blogger Sans Light" w:cstheme="majorHAnsi"/>
          <w:sz w:val="20"/>
          <w:szCs w:val="20"/>
        </w:rPr>
        <w:t>les obligations des Professionnel</w:t>
      </w:r>
      <w:r>
        <w:rPr>
          <w:rFonts w:ascii="Blogger Sans Light" w:eastAsia="Times New Roman" w:hAnsi="Blogger Sans Light" w:cstheme="majorHAnsi"/>
          <w:sz w:val="20"/>
          <w:szCs w:val="20"/>
        </w:rPr>
        <w:t>s</w:t>
      </w:r>
      <w:r w:rsidRPr="00826C46" w:rsidDel="00D727D2">
        <w:rPr>
          <w:rFonts w:ascii="Blogger Sans Light" w:eastAsia="Times New Roman" w:hAnsi="Blogger Sans Light" w:cstheme="majorHAnsi"/>
          <w:sz w:val="20"/>
          <w:szCs w:val="20"/>
        </w:rPr>
        <w:t xml:space="preserve"> </w:t>
      </w:r>
      <w:r w:rsidR="00442029">
        <w:rPr>
          <w:rFonts w:ascii="Blogger Sans Light" w:eastAsia="Times New Roman" w:hAnsi="Blogger Sans Light" w:cstheme="majorHAnsi"/>
          <w:sz w:val="20"/>
          <w:szCs w:val="20"/>
        </w:rPr>
        <w:t xml:space="preserve">utilisant </w:t>
      </w:r>
      <w:r w:rsidR="00507473">
        <w:rPr>
          <w:rFonts w:ascii="Blogger Sans Light" w:eastAsia="Times New Roman" w:hAnsi="Blogger Sans Light" w:cstheme="majorHAnsi"/>
          <w:sz w:val="20"/>
          <w:szCs w:val="20"/>
        </w:rPr>
        <w:t>ce service</w:t>
      </w:r>
      <w:r w:rsidRPr="00826C46">
        <w:rPr>
          <w:rFonts w:ascii="Blogger Sans Light" w:eastAsia="Times New Roman" w:hAnsi="Blogger Sans Light" w:cstheme="majorHAnsi"/>
          <w:sz w:val="20"/>
          <w:szCs w:val="20"/>
        </w:rPr>
        <w:t xml:space="preserve"> (ci-après le Service) dans le but de garantir la préservation des systèmes et des données.</w:t>
      </w:r>
    </w:p>
    <w:p w14:paraId="413D7DF6" w14:textId="77777777" w:rsidR="00992ED1" w:rsidRPr="00826C46" w:rsidRDefault="00992ED1">
      <w:pPr>
        <w:spacing w:after="0" w:line="240" w:lineRule="auto"/>
        <w:ind w:left="360"/>
        <w:contextualSpacing/>
        <w:jc w:val="both"/>
        <w:rPr>
          <w:rFonts w:ascii="Blogger Sans Light" w:eastAsia="Times New Roman" w:hAnsi="Blogger Sans Light" w:cstheme="majorHAnsi"/>
          <w:sz w:val="20"/>
          <w:szCs w:val="20"/>
        </w:rPr>
      </w:pPr>
    </w:p>
    <w:p w14:paraId="6F161C9B"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hAnsi="Blogger Sans Light" w:cstheme="majorHAnsi"/>
          <w:sz w:val="20"/>
          <w:szCs w:val="20"/>
        </w:rPr>
        <w:t xml:space="preserve">Compte tenu des évolutions possibles du Service et de la réglementation, SESAN se réserve le droit de modifier les présentes </w:t>
      </w:r>
      <w:r w:rsidRPr="00826C46">
        <w:rPr>
          <w:rFonts w:ascii="Blogger Sans Light" w:eastAsia="Times New Roman" w:hAnsi="Blogger Sans Light" w:cstheme="majorHAnsi"/>
          <w:sz w:val="20"/>
          <w:szCs w:val="20"/>
        </w:rPr>
        <w:t>Conditions Générales d’Utilisation</w:t>
      </w:r>
      <w:r w:rsidRPr="00826C46">
        <w:rPr>
          <w:rFonts w:ascii="Blogger Sans Light" w:hAnsi="Blogger Sans Light" w:cstheme="majorHAnsi"/>
          <w:sz w:val="20"/>
          <w:szCs w:val="20"/>
        </w:rPr>
        <w:t xml:space="preserve"> à tout moment. </w:t>
      </w:r>
      <w:r w:rsidRPr="00826C46">
        <w:rPr>
          <w:rFonts w:ascii="Blogger Sans Light" w:hAnsi="Blogger Sans Light"/>
          <w:sz w:val="20"/>
          <w:szCs w:val="20"/>
        </w:rPr>
        <w:t>Ces modifications sero</w:t>
      </w:r>
      <w:r>
        <w:rPr>
          <w:rFonts w:ascii="Blogger Sans Light" w:hAnsi="Blogger Sans Light"/>
          <w:sz w:val="20"/>
          <w:szCs w:val="20"/>
        </w:rPr>
        <w:t xml:space="preserve">nt portées à la connaissance du </w:t>
      </w:r>
      <w:r w:rsidRPr="00826C46">
        <w:rPr>
          <w:rFonts w:ascii="Blogger Sans Light" w:hAnsi="Blogger Sans Light"/>
          <w:sz w:val="20"/>
          <w:szCs w:val="20"/>
        </w:rPr>
        <w:t xml:space="preserve">Professionnel dès la première connexion suivante </w:t>
      </w:r>
      <w:r w:rsidR="00507473">
        <w:rPr>
          <w:rFonts w:ascii="Blogger Sans Light" w:hAnsi="Blogger Sans Light"/>
          <w:sz w:val="20"/>
          <w:szCs w:val="20"/>
        </w:rPr>
        <w:t>au portail</w:t>
      </w:r>
      <w:r w:rsidRPr="00826C46">
        <w:rPr>
          <w:rFonts w:ascii="Blogger Sans Light" w:hAnsi="Blogger Sans Light"/>
          <w:sz w:val="20"/>
          <w:szCs w:val="20"/>
        </w:rPr>
        <w:t xml:space="preserve">. SESAN se réserve le droit de résilier la relation contractuelle avec </w:t>
      </w:r>
      <w:r>
        <w:rPr>
          <w:rFonts w:ascii="Blogger Sans Light" w:hAnsi="Blogger Sans Light"/>
          <w:sz w:val="20"/>
          <w:szCs w:val="20"/>
        </w:rPr>
        <w:t>le</w:t>
      </w:r>
      <w:r w:rsidRPr="00826C46">
        <w:rPr>
          <w:rFonts w:ascii="Blogger Sans Light" w:hAnsi="Blogger Sans Light"/>
          <w:sz w:val="20"/>
          <w:szCs w:val="20"/>
        </w:rPr>
        <w:t xml:space="preserve"> Professionnel ne respectant pas les présentes Conditions Générales d’Utilisation ou en refusant toute modification, sans que </w:t>
      </w:r>
      <w:r>
        <w:rPr>
          <w:rFonts w:ascii="Blogger Sans Light" w:hAnsi="Blogger Sans Light"/>
          <w:sz w:val="20"/>
          <w:szCs w:val="20"/>
        </w:rPr>
        <w:t>le</w:t>
      </w:r>
      <w:r w:rsidRPr="00826C46">
        <w:rPr>
          <w:rFonts w:ascii="Blogger Sans Light" w:hAnsi="Blogger Sans Light"/>
          <w:sz w:val="20"/>
          <w:szCs w:val="20"/>
        </w:rPr>
        <w:t xml:space="preserve"> Professionnel puisse prétendre à une quelconque indemnité. </w:t>
      </w:r>
      <w:r w:rsidRPr="00826C46">
        <w:rPr>
          <w:rFonts w:ascii="Blogger Sans Light" w:hAnsi="Blogger Sans Light" w:cstheme="majorHAnsi"/>
          <w:sz w:val="20"/>
          <w:szCs w:val="20"/>
        </w:rPr>
        <w:t xml:space="preserve"> </w:t>
      </w:r>
    </w:p>
    <w:p w14:paraId="3E546922" w14:textId="77777777" w:rsidR="00992ED1" w:rsidRPr="00826C46" w:rsidRDefault="00992ED1">
      <w:pPr>
        <w:spacing w:after="0" w:line="240" w:lineRule="auto"/>
        <w:ind w:left="360"/>
        <w:contextualSpacing/>
        <w:jc w:val="both"/>
        <w:rPr>
          <w:rFonts w:ascii="Blogger Sans Light" w:eastAsia="Times New Roman" w:hAnsi="Blogger Sans Light" w:cstheme="majorHAnsi"/>
          <w:sz w:val="20"/>
          <w:szCs w:val="20"/>
        </w:rPr>
      </w:pPr>
    </w:p>
    <w:p w14:paraId="47521CE3" w14:textId="77777777" w:rsidR="00992ED1" w:rsidRPr="00826C46" w:rsidRDefault="00992ED1">
      <w:pPr>
        <w:spacing w:after="0" w:line="240" w:lineRule="auto"/>
        <w:jc w:val="both"/>
        <w:rPr>
          <w:rFonts w:ascii="Blogger Sans Light" w:hAnsi="Blogger Sans Light" w:cstheme="majorHAnsi"/>
          <w:sz w:val="20"/>
          <w:szCs w:val="20"/>
        </w:rPr>
      </w:pPr>
      <w:r w:rsidRPr="00826C46">
        <w:rPr>
          <w:rFonts w:ascii="Blogger Sans Light" w:eastAsia="Times New Roman" w:hAnsi="Blogger Sans Light" w:cstheme="majorHAnsi"/>
          <w:sz w:val="20"/>
          <w:szCs w:val="20"/>
        </w:rPr>
        <w:t>Elles lui sont donc opposables en toutes circonstances</w:t>
      </w:r>
      <w:r w:rsidRPr="00826C46">
        <w:rPr>
          <w:rFonts w:ascii="Blogger Sans Light" w:hAnsi="Blogger Sans Light" w:cstheme="majorHAnsi"/>
          <w:sz w:val="20"/>
          <w:szCs w:val="20"/>
        </w:rPr>
        <w:t xml:space="preserve">. </w:t>
      </w:r>
      <w:r>
        <w:rPr>
          <w:rFonts w:ascii="Blogger Sans Light" w:hAnsi="Blogger Sans Light" w:cstheme="majorHAnsi"/>
          <w:sz w:val="20"/>
          <w:szCs w:val="20"/>
        </w:rPr>
        <w:t>Le</w:t>
      </w:r>
      <w:r w:rsidRPr="00826C46">
        <w:rPr>
          <w:rFonts w:ascii="Blogger Sans Light" w:hAnsi="Blogger Sans Light" w:cstheme="majorHAnsi"/>
          <w:sz w:val="20"/>
          <w:szCs w:val="20"/>
        </w:rPr>
        <w:t xml:space="preserve"> Professionnel ayant la personnalité morale se porte fort du respect des </w:t>
      </w:r>
      <w:r w:rsidRPr="00826C46">
        <w:rPr>
          <w:rFonts w:ascii="Blogger Sans Light" w:hAnsi="Blogger Sans Light"/>
          <w:sz w:val="20"/>
          <w:szCs w:val="20"/>
        </w:rPr>
        <w:t>Conditions Générales d’Utilisation par ses associés, membres, préposés, employés ou agents.</w:t>
      </w:r>
    </w:p>
    <w:p w14:paraId="342AFAA5" w14:textId="77777777" w:rsidR="00992ED1" w:rsidRPr="00826C46" w:rsidRDefault="00992ED1">
      <w:pPr>
        <w:spacing w:after="0" w:line="240" w:lineRule="auto"/>
        <w:jc w:val="both"/>
        <w:rPr>
          <w:rFonts w:ascii="Blogger Sans Light" w:hAnsi="Blogger Sans Light" w:cstheme="majorHAnsi"/>
          <w:sz w:val="20"/>
          <w:szCs w:val="20"/>
        </w:rPr>
      </w:pPr>
      <w:r w:rsidRPr="00826C46">
        <w:rPr>
          <w:rFonts w:ascii="Blogger Sans Light" w:hAnsi="Blogger Sans Light" w:cstheme="majorHAnsi"/>
          <w:sz w:val="20"/>
          <w:szCs w:val="20"/>
        </w:rPr>
        <w:t xml:space="preserve">Le refus des présentes Conditions Générales d’Utilisation ou de toutes modifications ultérieures exclut l’utilisation du Service. </w:t>
      </w:r>
    </w:p>
    <w:p w14:paraId="6FDE5F09" w14:textId="77777777" w:rsidR="00992ED1" w:rsidRPr="00826C46" w:rsidRDefault="00992ED1">
      <w:pPr>
        <w:spacing w:after="0" w:line="240" w:lineRule="auto"/>
        <w:jc w:val="both"/>
        <w:rPr>
          <w:rFonts w:ascii="Blogger Sans Light" w:hAnsi="Blogger Sans Light" w:cstheme="majorHAnsi"/>
          <w:sz w:val="20"/>
          <w:szCs w:val="20"/>
        </w:rPr>
      </w:pPr>
    </w:p>
    <w:p w14:paraId="40F0C6F8" w14:textId="77777777" w:rsidR="00992ED1" w:rsidRPr="00826C46" w:rsidRDefault="00992ED1">
      <w:pPr>
        <w:spacing w:after="0" w:line="240" w:lineRule="auto"/>
        <w:jc w:val="both"/>
        <w:rPr>
          <w:rFonts w:ascii="Blogger Sans Light" w:hAnsi="Blogger Sans Light" w:cstheme="majorHAnsi"/>
          <w:sz w:val="20"/>
          <w:szCs w:val="20"/>
        </w:rPr>
      </w:pPr>
      <w:r w:rsidRPr="00826C46">
        <w:rPr>
          <w:rFonts w:ascii="Blogger Sans Light" w:hAnsi="Blogger Sans Light" w:cstheme="majorHAnsi"/>
          <w:sz w:val="20"/>
          <w:szCs w:val="20"/>
        </w:rPr>
        <w:t>La relation contractuelle régie par les présentes Conditions Générales d’Utilisation est stipulée pour une durée indéterminée. Elle prend fin de plein droit, sans notification préalable, avec la survenance de l’un ou l’autre de ces évènements : la clôture du Compte ou la cessation d’exploitation du Service par SESAN. La cessation d’exploitation du Service par SESAN peut résulter d’une décision stratégique de l’ARS</w:t>
      </w:r>
      <w:r>
        <w:rPr>
          <w:rFonts w:ascii="Blogger Sans Light" w:hAnsi="Blogger Sans Light" w:cstheme="majorHAnsi"/>
          <w:sz w:val="20"/>
          <w:szCs w:val="20"/>
        </w:rPr>
        <w:t>-IF</w:t>
      </w:r>
      <w:r w:rsidRPr="00826C46">
        <w:rPr>
          <w:rFonts w:ascii="Blogger Sans Light" w:hAnsi="Blogger Sans Light" w:cstheme="majorHAnsi"/>
          <w:sz w:val="20"/>
          <w:szCs w:val="20"/>
        </w:rPr>
        <w:t xml:space="preserve"> et de SESAN ou de la mise en liquidation ou en redressement judiciaire de SESAN.</w:t>
      </w:r>
    </w:p>
    <w:p w14:paraId="700DE4BE" w14:textId="77777777" w:rsidR="00992ED1" w:rsidRPr="00826C46" w:rsidRDefault="00992ED1">
      <w:pPr>
        <w:spacing w:after="0" w:line="240" w:lineRule="auto"/>
        <w:jc w:val="both"/>
        <w:rPr>
          <w:rFonts w:ascii="Blogger Sans Light" w:hAnsi="Blogger Sans Light" w:cstheme="majorHAnsi"/>
          <w:sz w:val="20"/>
          <w:szCs w:val="20"/>
        </w:rPr>
      </w:pPr>
    </w:p>
    <w:p w14:paraId="600D4641" w14:textId="77777777" w:rsidR="00992ED1" w:rsidRPr="00826C46" w:rsidRDefault="00992ED1">
      <w:pPr>
        <w:spacing w:after="0" w:line="240" w:lineRule="auto"/>
        <w:jc w:val="both"/>
        <w:rPr>
          <w:rFonts w:ascii="Blogger Sans Light" w:hAnsi="Blogger Sans Light" w:cstheme="majorHAnsi"/>
          <w:sz w:val="20"/>
          <w:szCs w:val="20"/>
        </w:rPr>
      </w:pPr>
      <w:r w:rsidRPr="00826C46">
        <w:rPr>
          <w:rFonts w:ascii="Blogger Sans Light" w:hAnsi="Blogger Sans Light" w:cstheme="majorHAnsi"/>
          <w:sz w:val="20"/>
          <w:szCs w:val="20"/>
        </w:rPr>
        <w:t>En cas de manquement à ses obligations par une Partie, la Partie victime pourra résilier la relation contractuelle régie par les présentes Conditions Générales d’Utilisation de plein droit dans les quinze (15) jours suivant la notification par écrit du manquement mettant en demeure la Partie défaillante de respecter ses obligations. Ce délai n’aura pas à être respecté si l’obligation inexécutée est insusceptible de régularisation, comme c’est notamment le cas en cas de non-respect de l’obligation de secret et de confidentialité. Dans cette hypothèse, la lettre recommandée se borne à constater la résiliation définitive et immédiate.</w:t>
      </w:r>
    </w:p>
    <w:p w14:paraId="784D27EB" w14:textId="77777777" w:rsidR="00992ED1" w:rsidRPr="00826C46" w:rsidRDefault="00992ED1">
      <w:pPr>
        <w:spacing w:after="0" w:line="240" w:lineRule="auto"/>
        <w:jc w:val="both"/>
        <w:rPr>
          <w:rFonts w:ascii="Blogger Sans Light" w:hAnsi="Blogger Sans Light" w:cstheme="majorHAnsi"/>
          <w:sz w:val="20"/>
          <w:szCs w:val="20"/>
        </w:rPr>
      </w:pPr>
    </w:p>
    <w:p w14:paraId="43014953" w14:textId="77777777" w:rsidR="00992ED1" w:rsidRPr="00826C46" w:rsidRDefault="00992ED1">
      <w:pPr>
        <w:pStyle w:val="Titre2"/>
        <w:rPr>
          <w:rFonts w:cstheme="majorHAnsi"/>
          <w:sz w:val="20"/>
          <w:szCs w:val="20"/>
        </w:rPr>
      </w:pPr>
      <w:r w:rsidRPr="00826C46">
        <w:rPr>
          <w:rFonts w:cstheme="majorHAnsi"/>
          <w:sz w:val="20"/>
          <w:szCs w:val="20"/>
        </w:rPr>
        <w:t xml:space="preserve">Définitions </w:t>
      </w:r>
    </w:p>
    <w:p w14:paraId="2366BECF" w14:textId="77777777" w:rsidR="00992ED1" w:rsidRPr="00826C46" w:rsidRDefault="00992ED1">
      <w:pPr>
        <w:spacing w:before="240"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Aux fins des présentes : </w:t>
      </w:r>
    </w:p>
    <w:p w14:paraId="37B2D3E1" w14:textId="77777777" w:rsidR="00992ED1" w:rsidRPr="00826C46" w:rsidRDefault="00992ED1">
      <w:pPr>
        <w:spacing w:after="0" w:line="240" w:lineRule="auto"/>
        <w:jc w:val="both"/>
        <w:rPr>
          <w:rFonts w:ascii="Blogger Sans Light" w:eastAsia="Times New Roman" w:hAnsi="Blogger Sans Light" w:cstheme="majorHAnsi"/>
          <w:b/>
          <w:sz w:val="20"/>
          <w:szCs w:val="20"/>
        </w:rPr>
      </w:pPr>
    </w:p>
    <w:p w14:paraId="62773FEB" w14:textId="77777777" w:rsidR="00992ED1" w:rsidRPr="00BB4E15" w:rsidRDefault="00992ED1">
      <w:pPr>
        <w:pStyle w:val="Paragraphedeliste"/>
        <w:numPr>
          <w:ilvl w:val="0"/>
          <w:numId w:val="3"/>
        </w:numPr>
        <w:spacing w:after="0" w:line="240" w:lineRule="auto"/>
        <w:jc w:val="both"/>
        <w:rPr>
          <w:rFonts w:ascii="Blogger Sans Light" w:eastAsia="Times New Roman" w:hAnsi="Blogger Sans Light" w:cstheme="majorHAnsi"/>
          <w:b/>
          <w:sz w:val="20"/>
          <w:szCs w:val="20"/>
        </w:rPr>
      </w:pPr>
      <w:r w:rsidRPr="00826C46">
        <w:rPr>
          <w:rFonts w:ascii="Blogger Sans Light" w:eastAsia="Times New Roman" w:hAnsi="Blogger Sans Light" w:cstheme="majorHAnsi"/>
          <w:b/>
          <w:sz w:val="20"/>
          <w:szCs w:val="20"/>
        </w:rPr>
        <w:t>« Compte »</w:t>
      </w:r>
      <w:r w:rsidRPr="00826C46">
        <w:rPr>
          <w:rFonts w:ascii="Blogger Sans Light" w:eastAsia="Times New Roman" w:hAnsi="Blogger Sans Light" w:cstheme="majorHAnsi"/>
          <w:sz w:val="20"/>
          <w:szCs w:val="20"/>
        </w:rPr>
        <w:t xml:space="preserve"> désigne l’espace privé ouvert sur le Service et permettant </w:t>
      </w:r>
      <w:r>
        <w:rPr>
          <w:rFonts w:ascii="Blogger Sans Light" w:eastAsia="Times New Roman" w:hAnsi="Blogger Sans Light" w:cstheme="majorHAnsi"/>
          <w:sz w:val="20"/>
          <w:szCs w:val="20"/>
        </w:rPr>
        <w:t>au</w:t>
      </w:r>
      <w:r w:rsidRPr="00826C46">
        <w:rPr>
          <w:rFonts w:ascii="Blogger Sans Light" w:eastAsia="Times New Roman" w:hAnsi="Blogger Sans Light" w:cstheme="majorHAnsi"/>
          <w:sz w:val="20"/>
          <w:szCs w:val="20"/>
        </w:rPr>
        <w:t xml:space="preserve"> Professionnel de souscrire ou d’accéder aux Services, et de les utiliser ;</w:t>
      </w:r>
    </w:p>
    <w:p w14:paraId="13DC0AC4" w14:textId="77777777" w:rsidR="00595D79" w:rsidRPr="00BB4E15" w:rsidRDefault="00595D79">
      <w:pPr>
        <w:pStyle w:val="Paragraphedeliste"/>
        <w:spacing w:after="0" w:line="240" w:lineRule="auto"/>
        <w:jc w:val="both"/>
        <w:rPr>
          <w:rFonts w:ascii="Blogger Sans Light" w:eastAsia="Times New Roman" w:hAnsi="Blogger Sans Light" w:cstheme="majorHAnsi"/>
          <w:b/>
          <w:sz w:val="20"/>
          <w:szCs w:val="20"/>
        </w:rPr>
      </w:pPr>
    </w:p>
    <w:p w14:paraId="7B95C65C" w14:textId="77777777" w:rsidR="00595D79" w:rsidRPr="008B0A4B" w:rsidRDefault="00595D79">
      <w:pPr>
        <w:pStyle w:val="Paragraphedeliste"/>
        <w:numPr>
          <w:ilvl w:val="0"/>
          <w:numId w:val="3"/>
        </w:num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b/>
          <w:sz w:val="20"/>
          <w:szCs w:val="20"/>
        </w:rPr>
        <w:t xml:space="preserve">« Administrateur du site » </w:t>
      </w:r>
      <w:r w:rsidRPr="008B0A4B">
        <w:rPr>
          <w:rFonts w:ascii="Blogger Sans Light" w:eastAsia="Times New Roman" w:hAnsi="Blogger Sans Light" w:cstheme="majorHAnsi"/>
          <w:sz w:val="20"/>
          <w:szCs w:val="20"/>
        </w:rPr>
        <w:t>désigne la/les personnes responsable(s) de la gestion des comptes utilisateurs du site, de la publication de contenu sur le site</w:t>
      </w:r>
    </w:p>
    <w:p w14:paraId="3BE7AA5D" w14:textId="77777777" w:rsidR="00595D79" w:rsidRPr="00BB4E15" w:rsidRDefault="00595D79" w:rsidP="003966BE">
      <w:pPr>
        <w:pStyle w:val="Paragraphedeliste"/>
        <w:jc w:val="both"/>
        <w:rPr>
          <w:rFonts w:ascii="Blogger Sans Light" w:eastAsia="Times New Roman" w:hAnsi="Blogger Sans Light" w:cstheme="majorHAnsi"/>
          <w:b/>
          <w:sz w:val="20"/>
          <w:szCs w:val="20"/>
        </w:rPr>
      </w:pPr>
    </w:p>
    <w:p w14:paraId="417F7DD6" w14:textId="77777777" w:rsidR="00595D79" w:rsidRPr="008B0A4B" w:rsidRDefault="00595D79" w:rsidP="003966BE">
      <w:pPr>
        <w:pStyle w:val="Paragraphedeliste"/>
        <w:jc w:val="both"/>
        <w:rPr>
          <w:rFonts w:ascii="Blogger Sans Light" w:eastAsia="Times New Roman" w:hAnsi="Blogger Sans Light" w:cstheme="majorHAnsi"/>
          <w:sz w:val="20"/>
          <w:szCs w:val="20"/>
        </w:rPr>
      </w:pPr>
      <w:r>
        <w:rPr>
          <w:rFonts w:ascii="Blogger Sans Light" w:eastAsia="Times New Roman" w:hAnsi="Blogger Sans Light" w:cstheme="majorHAnsi"/>
          <w:b/>
          <w:sz w:val="20"/>
          <w:szCs w:val="20"/>
        </w:rPr>
        <w:t>« Utilisateur non connecté » </w:t>
      </w:r>
      <w:r w:rsidRPr="008B0A4B">
        <w:rPr>
          <w:rFonts w:ascii="Blogger Sans Light" w:eastAsia="Times New Roman" w:hAnsi="Blogger Sans Light" w:cstheme="majorHAnsi"/>
          <w:sz w:val="20"/>
          <w:szCs w:val="20"/>
        </w:rPr>
        <w:t xml:space="preserve">désigne le professionnel qui accède au portail </w:t>
      </w:r>
      <w:r w:rsidR="00E15D7B">
        <w:rPr>
          <w:rFonts w:ascii="Blogger Sans Light" w:eastAsia="Times New Roman" w:hAnsi="Blogger Sans Light" w:cstheme="majorHAnsi"/>
          <w:sz w:val="20"/>
          <w:szCs w:val="20"/>
        </w:rPr>
        <w:t>ATOMES</w:t>
      </w:r>
      <w:r w:rsidR="009F0F5E">
        <w:rPr>
          <w:rFonts w:ascii="Blogger Sans Light" w:eastAsia="Times New Roman" w:hAnsi="Blogger Sans Light" w:cstheme="majorHAnsi"/>
          <w:sz w:val="20"/>
          <w:szCs w:val="20"/>
        </w:rPr>
        <w:t xml:space="preserve"> de la</w:t>
      </w:r>
      <w:r w:rsidR="00554636">
        <w:rPr>
          <w:rFonts w:ascii="Blogger Sans Light" w:eastAsia="Times New Roman" w:hAnsi="Blogger Sans Light" w:cstheme="majorHAnsi"/>
          <w:sz w:val="20"/>
          <w:szCs w:val="20"/>
        </w:rPr>
        <w:t xml:space="preserve"> </w:t>
      </w:r>
      <w:r w:rsidR="00E15D7B">
        <w:rPr>
          <w:rFonts w:ascii="Blogger Sans Light" w:eastAsia="Times New Roman" w:hAnsi="Blogger Sans Light" w:cstheme="majorHAnsi"/>
          <w:sz w:val="20"/>
          <w:szCs w:val="20"/>
        </w:rPr>
        <w:t>CPTS</w:t>
      </w:r>
      <w:r w:rsidR="00E15D7B" w:rsidRPr="008B0A4B">
        <w:rPr>
          <w:rFonts w:ascii="Blogger Sans Light" w:eastAsia="Times New Roman" w:hAnsi="Blogger Sans Light" w:cstheme="majorHAnsi"/>
          <w:sz w:val="20"/>
          <w:szCs w:val="20"/>
        </w:rPr>
        <w:t xml:space="preserve"> </w:t>
      </w:r>
      <w:r w:rsidRPr="008B0A4B">
        <w:rPr>
          <w:rFonts w:ascii="Blogger Sans Light" w:eastAsia="Times New Roman" w:hAnsi="Blogger Sans Light" w:cstheme="majorHAnsi"/>
          <w:sz w:val="20"/>
          <w:szCs w:val="20"/>
        </w:rPr>
        <w:t xml:space="preserve">sans s’être identifié par un identifiant et un mot de passe. L’utilisateur non-connecté n’a accès qu’à certaines fonctionnalités du site. </w:t>
      </w:r>
    </w:p>
    <w:p w14:paraId="530B6298" w14:textId="77777777" w:rsidR="00F94E9E" w:rsidRPr="00BB4E15" w:rsidRDefault="00F94E9E" w:rsidP="003966BE">
      <w:pPr>
        <w:pStyle w:val="Paragraphedeliste"/>
        <w:jc w:val="both"/>
        <w:rPr>
          <w:rFonts w:ascii="Blogger Sans Light" w:eastAsia="Times New Roman" w:hAnsi="Blogger Sans Light" w:cstheme="majorHAnsi"/>
          <w:b/>
          <w:sz w:val="20"/>
          <w:szCs w:val="20"/>
        </w:rPr>
      </w:pPr>
    </w:p>
    <w:p w14:paraId="76D2319D" w14:textId="77777777" w:rsidR="00595D79" w:rsidRPr="008B0A4B" w:rsidRDefault="00595D79" w:rsidP="002A412D">
      <w:pPr>
        <w:pStyle w:val="Paragraphedeliste"/>
        <w:numPr>
          <w:ilvl w:val="0"/>
          <w:numId w:val="3"/>
        </w:num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b/>
          <w:sz w:val="20"/>
          <w:szCs w:val="20"/>
        </w:rPr>
        <w:t xml:space="preserve">« Utilisateur connecté » </w:t>
      </w:r>
      <w:r w:rsidRPr="008B0A4B">
        <w:rPr>
          <w:rFonts w:ascii="Blogger Sans Light" w:eastAsia="Times New Roman" w:hAnsi="Blogger Sans Light" w:cstheme="majorHAnsi"/>
          <w:sz w:val="20"/>
          <w:szCs w:val="20"/>
        </w:rPr>
        <w:t xml:space="preserve">désigne le professionnel ayant un compte et s’étant identifié lors de sa connexion au portail. L’utilisateur a accès à l’ensemble des fonctionnalités du portail </w:t>
      </w:r>
      <w:r w:rsidR="00E15D7B">
        <w:rPr>
          <w:rFonts w:ascii="Blogger Sans Light" w:eastAsia="Times New Roman" w:hAnsi="Blogger Sans Light" w:cstheme="majorHAnsi"/>
          <w:sz w:val="20"/>
          <w:szCs w:val="20"/>
        </w:rPr>
        <w:t>ATOMES</w:t>
      </w:r>
      <w:r w:rsidR="009F0F5E">
        <w:rPr>
          <w:rFonts w:ascii="Blogger Sans Light" w:eastAsia="Times New Roman" w:hAnsi="Blogger Sans Light" w:cstheme="majorHAnsi"/>
          <w:sz w:val="20"/>
          <w:szCs w:val="20"/>
        </w:rPr>
        <w:t xml:space="preserve"> de la</w:t>
      </w:r>
      <w:r w:rsidR="00554636">
        <w:rPr>
          <w:rFonts w:ascii="Blogger Sans Light" w:eastAsia="Times New Roman" w:hAnsi="Blogger Sans Light" w:cstheme="majorHAnsi"/>
          <w:sz w:val="20"/>
          <w:szCs w:val="20"/>
        </w:rPr>
        <w:t xml:space="preserve"> </w:t>
      </w:r>
      <w:r w:rsidR="00E15D7B">
        <w:rPr>
          <w:rFonts w:ascii="Blogger Sans Light" w:eastAsia="Times New Roman" w:hAnsi="Blogger Sans Light" w:cstheme="majorHAnsi"/>
          <w:sz w:val="20"/>
          <w:szCs w:val="20"/>
        </w:rPr>
        <w:t>CPTS</w:t>
      </w:r>
      <w:r w:rsidR="00E15D7B" w:rsidRPr="008B0A4B">
        <w:rPr>
          <w:rFonts w:ascii="Blogger Sans Light" w:eastAsia="Times New Roman" w:hAnsi="Blogger Sans Light" w:cstheme="majorHAnsi"/>
          <w:sz w:val="20"/>
          <w:szCs w:val="20"/>
        </w:rPr>
        <w:t xml:space="preserve"> </w:t>
      </w:r>
      <w:r w:rsidRPr="008B0A4B">
        <w:rPr>
          <w:rFonts w:ascii="Blogger Sans Light" w:eastAsia="Times New Roman" w:hAnsi="Blogger Sans Light" w:cstheme="majorHAnsi"/>
          <w:sz w:val="20"/>
          <w:szCs w:val="20"/>
        </w:rPr>
        <w:t>selon le profil utilisateur qui lui aura été attribué lors de son inscription sur le site.</w:t>
      </w:r>
    </w:p>
    <w:p w14:paraId="78C6506A" w14:textId="77777777" w:rsidR="00595D79" w:rsidRPr="00BB4E15" w:rsidRDefault="00595D79">
      <w:pPr>
        <w:spacing w:after="0" w:line="240" w:lineRule="auto"/>
        <w:jc w:val="both"/>
        <w:rPr>
          <w:rFonts w:ascii="Blogger Sans Light" w:eastAsia="Times New Roman" w:hAnsi="Blogger Sans Light" w:cstheme="majorHAnsi"/>
          <w:b/>
          <w:sz w:val="20"/>
          <w:szCs w:val="20"/>
        </w:rPr>
      </w:pPr>
    </w:p>
    <w:p w14:paraId="6B07E06D" w14:textId="77777777" w:rsidR="00992ED1" w:rsidRPr="00826C46" w:rsidRDefault="00992ED1">
      <w:pPr>
        <w:pStyle w:val="Paragraphedeliste"/>
        <w:numPr>
          <w:ilvl w:val="0"/>
          <w:numId w:val="3"/>
        </w:numPr>
        <w:spacing w:after="0" w:line="240" w:lineRule="auto"/>
        <w:jc w:val="both"/>
        <w:rPr>
          <w:rFonts w:ascii="Blogger Sans Light" w:eastAsia="Times New Roman" w:hAnsi="Blogger Sans Light" w:cstheme="majorHAnsi"/>
          <w:b/>
          <w:sz w:val="20"/>
          <w:szCs w:val="20"/>
        </w:rPr>
      </w:pPr>
      <w:r w:rsidRPr="00826C46">
        <w:rPr>
          <w:rFonts w:ascii="Blogger Sans Light" w:eastAsia="Times New Roman" w:hAnsi="Blogger Sans Light" w:cstheme="majorHAnsi"/>
          <w:b/>
          <w:sz w:val="20"/>
          <w:szCs w:val="20"/>
        </w:rPr>
        <w:t xml:space="preserve">« Défaut » </w:t>
      </w:r>
      <w:r w:rsidRPr="00826C46">
        <w:rPr>
          <w:rFonts w:ascii="Blogger Sans Light" w:eastAsia="Times New Roman" w:hAnsi="Blogger Sans Light" w:cstheme="majorHAnsi"/>
          <w:sz w:val="20"/>
          <w:szCs w:val="20"/>
        </w:rPr>
        <w:t>désigne tou</w:t>
      </w:r>
      <w:r w:rsidR="00BB4E15">
        <w:rPr>
          <w:rFonts w:ascii="Blogger Sans Light" w:eastAsia="Times New Roman" w:hAnsi="Blogger Sans Light" w:cstheme="majorHAnsi"/>
          <w:sz w:val="20"/>
          <w:szCs w:val="20"/>
        </w:rPr>
        <w:t>t incident, anomalie, erreur ou défaut</w:t>
      </w:r>
      <w:r w:rsidRPr="00826C46">
        <w:rPr>
          <w:rFonts w:ascii="Blogger Sans Light" w:eastAsia="Times New Roman" w:hAnsi="Blogger Sans Light" w:cstheme="majorHAnsi"/>
          <w:sz w:val="20"/>
          <w:szCs w:val="20"/>
        </w:rPr>
        <w:t xml:space="preserve"> de conception technique, de réalisation et/ou de fonctionnement affectant le Service qui sont documentés par l</w:t>
      </w:r>
      <w:r>
        <w:rPr>
          <w:rFonts w:ascii="Blogger Sans Light" w:eastAsia="Times New Roman" w:hAnsi="Blogger Sans Light" w:cstheme="majorHAnsi"/>
          <w:sz w:val="20"/>
          <w:szCs w:val="20"/>
        </w:rPr>
        <w:t xml:space="preserve">e </w:t>
      </w:r>
      <w:r w:rsidRPr="00826C46">
        <w:rPr>
          <w:rFonts w:ascii="Blogger Sans Light" w:eastAsia="Times New Roman" w:hAnsi="Blogger Sans Light" w:cstheme="majorHAnsi"/>
          <w:sz w:val="20"/>
          <w:szCs w:val="20"/>
        </w:rPr>
        <w:t>Professionnel et reproductibles par SESAN et/ou ses sous-traitants, et qui ne permettent pas un fonctionnement du Service conforme à sa destination.</w:t>
      </w:r>
    </w:p>
    <w:p w14:paraId="2839A16C" w14:textId="77777777" w:rsidR="00992ED1" w:rsidRPr="00826C46" w:rsidRDefault="00992ED1">
      <w:pPr>
        <w:pStyle w:val="Paragraphedeliste"/>
        <w:spacing w:after="0" w:line="240" w:lineRule="auto"/>
        <w:jc w:val="both"/>
        <w:rPr>
          <w:rFonts w:ascii="Blogger Sans Light" w:eastAsia="Times New Roman" w:hAnsi="Blogger Sans Light" w:cstheme="majorHAnsi"/>
          <w:b/>
          <w:sz w:val="20"/>
          <w:szCs w:val="20"/>
        </w:rPr>
      </w:pPr>
    </w:p>
    <w:p w14:paraId="45F26E65" w14:textId="77777777" w:rsidR="00992ED1" w:rsidRDefault="00992ED1">
      <w:pPr>
        <w:pStyle w:val="Paragraphedeliste"/>
        <w:numPr>
          <w:ilvl w:val="0"/>
          <w:numId w:val="3"/>
        </w:numPr>
        <w:spacing w:after="0" w:line="240" w:lineRule="auto"/>
        <w:jc w:val="both"/>
        <w:rPr>
          <w:rFonts w:ascii="Blogger Sans Light" w:eastAsia="Times New Roman" w:hAnsi="Blogger Sans Light" w:cstheme="majorHAnsi"/>
          <w:b/>
          <w:sz w:val="20"/>
          <w:szCs w:val="20"/>
        </w:rPr>
      </w:pPr>
      <w:r w:rsidRPr="00826C46">
        <w:rPr>
          <w:rFonts w:ascii="Blogger Sans Light" w:eastAsia="Times New Roman" w:hAnsi="Blogger Sans Light" w:cstheme="majorHAnsi"/>
          <w:b/>
          <w:sz w:val="20"/>
          <w:szCs w:val="20"/>
        </w:rPr>
        <w:t>« Donnée à caractère personnel » </w:t>
      </w:r>
      <w:r w:rsidRPr="00826C46">
        <w:rPr>
          <w:rFonts w:ascii="Blogger Sans Light" w:eastAsia="Times New Roman" w:hAnsi="Blogger Sans Light" w:cstheme="majorHAnsi"/>
          <w:sz w:val="20"/>
          <w:szCs w:val="20"/>
        </w:rPr>
        <w:t>désigne les informations collectées se rapportant à une Personne concernée.</w:t>
      </w:r>
      <w:r w:rsidRPr="00826C46">
        <w:rPr>
          <w:rFonts w:ascii="Blogger Sans Light" w:eastAsia="Times New Roman" w:hAnsi="Blogger Sans Light" w:cstheme="majorHAnsi"/>
          <w:b/>
          <w:sz w:val="20"/>
          <w:szCs w:val="20"/>
        </w:rPr>
        <w:t xml:space="preserve"> </w:t>
      </w:r>
    </w:p>
    <w:p w14:paraId="00820172" w14:textId="77777777" w:rsidR="009F0F5E" w:rsidRDefault="009F0F5E" w:rsidP="009F0F5E">
      <w:pPr>
        <w:pStyle w:val="Paragraphedeliste"/>
        <w:spacing w:after="0" w:line="240" w:lineRule="auto"/>
        <w:jc w:val="both"/>
        <w:rPr>
          <w:rFonts w:ascii="Blogger Sans Light" w:eastAsia="Times New Roman" w:hAnsi="Blogger Sans Light" w:cstheme="majorHAnsi"/>
          <w:b/>
          <w:sz w:val="20"/>
          <w:szCs w:val="20"/>
        </w:rPr>
      </w:pPr>
    </w:p>
    <w:p w14:paraId="167E2358" w14:textId="77777777" w:rsidR="00992ED1" w:rsidRPr="008B0A4B" w:rsidRDefault="00E15D7B" w:rsidP="009F0F5E">
      <w:pPr>
        <w:pStyle w:val="Paragraphedeliste"/>
        <w:numPr>
          <w:ilvl w:val="0"/>
          <w:numId w:val="3"/>
        </w:num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b/>
          <w:sz w:val="20"/>
          <w:szCs w:val="20"/>
        </w:rPr>
        <w:t>« </w:t>
      </w:r>
      <w:r w:rsidR="00992ED1" w:rsidRPr="00826C46">
        <w:rPr>
          <w:rFonts w:ascii="Blogger Sans Light" w:eastAsia="Times New Roman" w:hAnsi="Blogger Sans Light" w:cstheme="majorHAnsi"/>
          <w:b/>
          <w:sz w:val="20"/>
          <w:szCs w:val="20"/>
        </w:rPr>
        <w:t>Espace Numérique Régional de Santé »</w:t>
      </w:r>
      <w:r w:rsidR="00992ED1" w:rsidRPr="00826C46">
        <w:rPr>
          <w:rFonts w:ascii="Blogger Sans Light" w:eastAsia="Times New Roman" w:hAnsi="Blogger Sans Light" w:cstheme="majorHAnsi"/>
          <w:sz w:val="20"/>
          <w:szCs w:val="20"/>
        </w:rPr>
        <w:t xml:space="preserve"> (« ENRS ») désigne l’ensemble des services dématérialisés, portés institutionnellement par l'ARS</w:t>
      </w:r>
      <w:r w:rsidR="00992ED1">
        <w:rPr>
          <w:rFonts w:ascii="Blogger Sans Light" w:eastAsia="Times New Roman" w:hAnsi="Blogger Sans Light" w:cstheme="majorHAnsi"/>
          <w:sz w:val="20"/>
          <w:szCs w:val="20"/>
        </w:rPr>
        <w:t>-IF</w:t>
      </w:r>
      <w:r w:rsidR="00992ED1" w:rsidRPr="00826C46">
        <w:rPr>
          <w:rFonts w:ascii="Blogger Sans Light" w:eastAsia="Times New Roman" w:hAnsi="Blogger Sans Light" w:cstheme="majorHAnsi"/>
          <w:sz w:val="20"/>
          <w:szCs w:val="20"/>
        </w:rPr>
        <w:t xml:space="preserve"> et pilotés par une maîtrise d'ouvrage régionale. Il respecte le cadre d'interopérabilité et les référentiels promus par l'ASIP Santé tout en répondant aux besoins régionaux de santé.</w:t>
      </w:r>
    </w:p>
    <w:p w14:paraId="001EB1E7"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349B9C1C" w14:textId="77777777" w:rsidR="00992ED1" w:rsidRPr="00826C46" w:rsidRDefault="00992ED1">
      <w:pPr>
        <w:pStyle w:val="Paragraphedeliste"/>
        <w:numPr>
          <w:ilvl w:val="0"/>
          <w:numId w:val="3"/>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b/>
          <w:sz w:val="20"/>
          <w:szCs w:val="20"/>
        </w:rPr>
        <w:t xml:space="preserve">« Personne concernée » </w:t>
      </w:r>
      <w:r w:rsidRPr="00826C46">
        <w:rPr>
          <w:rFonts w:ascii="Blogger Sans Light" w:eastAsia="Times New Roman" w:hAnsi="Blogger Sans Light" w:cstheme="majorHAnsi"/>
          <w:sz w:val="20"/>
          <w:szCs w:val="20"/>
        </w:rPr>
        <w:t>désigne une personne identifiée ou identifiable, dont les données à caractère personnel font l’objet d’un traitement ;</w:t>
      </w:r>
    </w:p>
    <w:p w14:paraId="50C0AE4F" w14:textId="77777777" w:rsidR="00992ED1" w:rsidRPr="00D12BF9" w:rsidRDefault="00992ED1">
      <w:pPr>
        <w:spacing w:after="0" w:line="240" w:lineRule="auto"/>
        <w:jc w:val="both"/>
        <w:rPr>
          <w:rFonts w:ascii="Blogger Sans Light" w:eastAsia="Times New Roman" w:hAnsi="Blogger Sans Light" w:cstheme="majorHAnsi"/>
          <w:sz w:val="20"/>
          <w:szCs w:val="20"/>
        </w:rPr>
      </w:pPr>
    </w:p>
    <w:p w14:paraId="0AEBEBE6" w14:textId="77777777" w:rsidR="00992ED1" w:rsidRPr="00826C46" w:rsidRDefault="00992ED1">
      <w:pPr>
        <w:pStyle w:val="Paragraphedeliste"/>
        <w:numPr>
          <w:ilvl w:val="0"/>
          <w:numId w:val="3"/>
        </w:numPr>
        <w:spacing w:after="0" w:line="240" w:lineRule="auto"/>
        <w:jc w:val="both"/>
        <w:rPr>
          <w:rFonts w:ascii="Blogger Sans Light" w:eastAsia="Times New Roman" w:hAnsi="Blogger Sans Light" w:cstheme="majorHAnsi"/>
          <w:sz w:val="20"/>
          <w:szCs w:val="20"/>
        </w:rPr>
      </w:pPr>
      <w:r w:rsidRPr="00826C46" w:rsidDel="00A06C86">
        <w:rPr>
          <w:rFonts w:ascii="Blogger Sans Light" w:eastAsia="Times New Roman" w:hAnsi="Blogger Sans Light" w:cstheme="majorHAnsi"/>
          <w:b/>
          <w:sz w:val="20"/>
          <w:szCs w:val="20"/>
        </w:rPr>
        <w:t xml:space="preserve"> </w:t>
      </w:r>
      <w:r w:rsidRPr="00826C46">
        <w:rPr>
          <w:rFonts w:ascii="Blogger Sans Light" w:eastAsia="Times New Roman" w:hAnsi="Blogger Sans Light" w:cstheme="majorHAnsi"/>
          <w:b/>
          <w:sz w:val="20"/>
          <w:szCs w:val="20"/>
        </w:rPr>
        <w:t>« Service »</w:t>
      </w:r>
      <w:r w:rsidRPr="00826C46">
        <w:rPr>
          <w:rFonts w:ascii="Blogger Sans Light" w:eastAsia="Times New Roman" w:hAnsi="Blogger Sans Light" w:cstheme="majorHAnsi"/>
          <w:sz w:val="20"/>
          <w:szCs w:val="20"/>
        </w:rPr>
        <w:t xml:space="preserve">, désigne les fonctionnalités décrites à l’article 4 qui constituent des composantes </w:t>
      </w:r>
      <w:r w:rsidR="00D12BF9">
        <w:rPr>
          <w:rFonts w:ascii="Blogger Sans Light" w:eastAsia="Times New Roman" w:hAnsi="Blogger Sans Light" w:cstheme="majorHAnsi"/>
          <w:sz w:val="20"/>
          <w:szCs w:val="20"/>
        </w:rPr>
        <w:t xml:space="preserve">du portail </w:t>
      </w:r>
      <w:r w:rsidR="00F75C21">
        <w:rPr>
          <w:rFonts w:ascii="Blogger Sans Light" w:eastAsia="Times New Roman" w:hAnsi="Blogger Sans Light" w:cstheme="majorHAnsi"/>
          <w:sz w:val="20"/>
          <w:szCs w:val="20"/>
        </w:rPr>
        <w:t>ATOMES</w:t>
      </w:r>
      <w:r w:rsidR="00554636">
        <w:rPr>
          <w:rFonts w:ascii="Blogger Sans Light" w:eastAsia="Times New Roman" w:hAnsi="Blogger Sans Light" w:cstheme="majorHAnsi"/>
          <w:sz w:val="20"/>
          <w:szCs w:val="20"/>
        </w:rPr>
        <w:t xml:space="preserve"> </w:t>
      </w:r>
      <w:r w:rsidR="009F0F5E">
        <w:rPr>
          <w:rFonts w:ascii="Blogger Sans Light" w:eastAsia="Times New Roman" w:hAnsi="Blogger Sans Light" w:cstheme="majorHAnsi"/>
          <w:sz w:val="20"/>
          <w:szCs w:val="20"/>
        </w:rPr>
        <w:t xml:space="preserve">de la </w:t>
      </w:r>
      <w:r w:rsidR="00F75C21">
        <w:rPr>
          <w:rFonts w:ascii="Blogger Sans Light" w:eastAsia="Times New Roman" w:hAnsi="Blogger Sans Light" w:cstheme="majorHAnsi"/>
          <w:sz w:val="20"/>
          <w:szCs w:val="20"/>
        </w:rPr>
        <w:t>CPTS</w:t>
      </w:r>
      <w:r w:rsidRPr="00826C46">
        <w:rPr>
          <w:rFonts w:ascii="Blogger Sans Light" w:eastAsia="Times New Roman" w:hAnsi="Blogger Sans Light" w:cstheme="majorHAnsi"/>
          <w:sz w:val="20"/>
          <w:szCs w:val="20"/>
        </w:rPr>
        <w:t>.</w:t>
      </w:r>
    </w:p>
    <w:p w14:paraId="17C59499" w14:textId="77777777" w:rsidR="00992ED1" w:rsidRPr="00826C46" w:rsidRDefault="00992ED1">
      <w:pPr>
        <w:pStyle w:val="Paragraphedeliste"/>
        <w:spacing w:after="0" w:line="240" w:lineRule="auto"/>
        <w:jc w:val="both"/>
        <w:rPr>
          <w:rFonts w:ascii="Blogger Sans Light" w:eastAsia="Times New Roman" w:hAnsi="Blogger Sans Light" w:cstheme="majorHAnsi"/>
          <w:b/>
          <w:sz w:val="20"/>
          <w:szCs w:val="20"/>
        </w:rPr>
      </w:pPr>
    </w:p>
    <w:p w14:paraId="11E27459" w14:textId="77777777" w:rsidR="00992ED1" w:rsidRPr="00826C46" w:rsidRDefault="00992ED1">
      <w:pPr>
        <w:pStyle w:val="Paragraphedeliste"/>
        <w:numPr>
          <w:ilvl w:val="0"/>
          <w:numId w:val="3"/>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b/>
          <w:sz w:val="20"/>
          <w:szCs w:val="20"/>
        </w:rPr>
        <w:t>« Services Numériques SESAN »</w:t>
      </w:r>
      <w:r w:rsidRPr="00826C46">
        <w:rPr>
          <w:rFonts w:ascii="Blogger Sans Light" w:eastAsia="Times New Roman" w:hAnsi="Blogger Sans Light" w:cstheme="majorHAnsi"/>
          <w:sz w:val="20"/>
          <w:szCs w:val="20"/>
        </w:rPr>
        <w:t xml:space="preserve"> désignent l’ensemble des Services Numériques proposés par SESAN et décrits, notamment, mais pas exclusivement, par le site Internet </w:t>
      </w:r>
      <w:hyperlink r:id="rId8" w:history="1">
        <w:r w:rsidRPr="00826C46">
          <w:rPr>
            <w:rStyle w:val="Lienhypertexte"/>
            <w:rFonts w:ascii="Blogger Sans Light" w:eastAsia="Times New Roman" w:hAnsi="Blogger Sans Light" w:cstheme="majorHAnsi"/>
            <w:sz w:val="20"/>
            <w:szCs w:val="20"/>
          </w:rPr>
          <w:t>http://www.sesan.fr</w:t>
        </w:r>
      </w:hyperlink>
      <w:r w:rsidRPr="00826C46">
        <w:rPr>
          <w:rFonts w:ascii="Blogger Sans Light" w:eastAsia="Times New Roman" w:hAnsi="Blogger Sans Light" w:cstheme="majorHAnsi"/>
          <w:sz w:val="20"/>
          <w:szCs w:val="20"/>
        </w:rPr>
        <w:t xml:space="preserve"> </w:t>
      </w:r>
    </w:p>
    <w:p w14:paraId="379627BD" w14:textId="77777777" w:rsidR="00992ED1" w:rsidRPr="00826C46" w:rsidRDefault="00992ED1">
      <w:pPr>
        <w:pStyle w:val="Paragraphedeliste"/>
        <w:spacing w:after="0" w:line="240" w:lineRule="auto"/>
        <w:jc w:val="both"/>
        <w:rPr>
          <w:rFonts w:ascii="Blogger Sans Light" w:eastAsia="Times New Roman" w:hAnsi="Blogger Sans Light" w:cstheme="majorHAnsi"/>
          <w:sz w:val="20"/>
          <w:szCs w:val="20"/>
        </w:rPr>
      </w:pPr>
    </w:p>
    <w:p w14:paraId="167F5A59" w14:textId="77777777" w:rsidR="00992ED1" w:rsidRPr="00826C46" w:rsidRDefault="00992ED1">
      <w:pPr>
        <w:pStyle w:val="Paragraphedeliste"/>
        <w:numPr>
          <w:ilvl w:val="0"/>
          <w:numId w:val="3"/>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b/>
          <w:sz w:val="20"/>
          <w:szCs w:val="20"/>
        </w:rPr>
        <w:t xml:space="preserve">« Service Tiers » </w:t>
      </w:r>
      <w:r w:rsidRPr="00826C46">
        <w:rPr>
          <w:rFonts w:ascii="Blogger Sans Light" w:eastAsia="Times New Roman" w:hAnsi="Blogger Sans Light" w:cstheme="majorHAnsi"/>
          <w:sz w:val="20"/>
          <w:szCs w:val="20"/>
        </w:rPr>
        <w:t>désigne tout service proposé par un tiers et accessible depuis un</w:t>
      </w:r>
      <w:r w:rsidR="00BF0D66">
        <w:rPr>
          <w:rFonts w:ascii="Blogger Sans Light" w:eastAsia="Times New Roman" w:hAnsi="Blogger Sans Light" w:cstheme="majorHAnsi"/>
          <w:sz w:val="20"/>
          <w:szCs w:val="20"/>
        </w:rPr>
        <w:t xml:space="preserve"> lien hypertexte sur le portail </w:t>
      </w:r>
      <w:r w:rsidR="00F75C21">
        <w:rPr>
          <w:rFonts w:ascii="Blogger Sans Light" w:eastAsia="Times New Roman" w:hAnsi="Blogger Sans Light" w:cstheme="majorHAnsi"/>
          <w:sz w:val="20"/>
          <w:szCs w:val="20"/>
        </w:rPr>
        <w:t>ATOMES</w:t>
      </w:r>
      <w:r w:rsidR="009F0F5E">
        <w:rPr>
          <w:rFonts w:ascii="Blogger Sans Light" w:eastAsia="Times New Roman" w:hAnsi="Blogger Sans Light" w:cstheme="majorHAnsi"/>
          <w:sz w:val="20"/>
          <w:szCs w:val="20"/>
        </w:rPr>
        <w:t xml:space="preserve"> de la</w:t>
      </w:r>
      <w:r w:rsidR="00554636">
        <w:rPr>
          <w:rFonts w:ascii="Blogger Sans Light" w:eastAsia="Times New Roman" w:hAnsi="Blogger Sans Light" w:cstheme="majorHAnsi"/>
          <w:sz w:val="20"/>
          <w:szCs w:val="20"/>
        </w:rPr>
        <w:t xml:space="preserve"> </w:t>
      </w:r>
      <w:r w:rsidR="00F75C21">
        <w:rPr>
          <w:rFonts w:ascii="Blogger Sans Light" w:eastAsia="Times New Roman" w:hAnsi="Blogger Sans Light" w:cstheme="majorHAnsi"/>
          <w:sz w:val="20"/>
          <w:szCs w:val="20"/>
        </w:rPr>
        <w:t>CPTS</w:t>
      </w:r>
      <w:r w:rsidRPr="00826C46">
        <w:rPr>
          <w:rFonts w:ascii="Blogger Sans Light" w:eastAsia="Times New Roman" w:hAnsi="Blogger Sans Light" w:cstheme="majorHAnsi"/>
          <w:sz w:val="20"/>
          <w:szCs w:val="20"/>
        </w:rPr>
        <w:t xml:space="preserve">. </w:t>
      </w:r>
    </w:p>
    <w:p w14:paraId="2EB9D642"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2A5D7838" w14:textId="77777777" w:rsidR="00992ED1" w:rsidRPr="00826C46" w:rsidRDefault="00992ED1">
      <w:pPr>
        <w:pStyle w:val="Paragraphedeliste"/>
        <w:numPr>
          <w:ilvl w:val="0"/>
          <w:numId w:val="3"/>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b/>
          <w:sz w:val="20"/>
          <w:szCs w:val="20"/>
        </w:rPr>
        <w:t>« Professionnel »,</w:t>
      </w:r>
      <w:r w:rsidRPr="00826C46">
        <w:rPr>
          <w:rFonts w:ascii="Blogger Sans Light" w:eastAsia="Times New Roman" w:hAnsi="Blogger Sans Light" w:cstheme="majorHAnsi"/>
          <w:sz w:val="20"/>
          <w:szCs w:val="20"/>
        </w:rPr>
        <w:t xml:space="preserve"> désigne toute personne physique accédant et/ou utilisant un des Services Numériques SESAN, du secteur sanitaire ou médico-social de la région Ile-De-France, ainsi que, le cas échéant, toute personne morale au titre de laquelle cette personne physique intervient. </w:t>
      </w:r>
    </w:p>
    <w:p w14:paraId="5ED9D8CE" w14:textId="77777777" w:rsidR="00992ED1" w:rsidRPr="00F253E7" w:rsidRDefault="00992ED1" w:rsidP="00F253E7">
      <w:pPr>
        <w:spacing w:after="0" w:line="240" w:lineRule="auto"/>
        <w:jc w:val="both"/>
        <w:rPr>
          <w:rFonts w:ascii="Blogger Sans Light" w:eastAsia="Times New Roman" w:hAnsi="Blogger Sans Light" w:cstheme="majorHAnsi"/>
          <w:sz w:val="20"/>
          <w:szCs w:val="20"/>
        </w:rPr>
      </w:pPr>
    </w:p>
    <w:p w14:paraId="665F3638" w14:textId="77777777" w:rsidR="00992ED1" w:rsidRPr="00826C46" w:rsidRDefault="00992ED1">
      <w:pPr>
        <w:spacing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Ces termes et expressions auront la signification donnée au présent article, qu’ils soient rédigés au singulier ou au pluriel.</w:t>
      </w:r>
      <w:r w:rsidRPr="00826C46" w:rsidDel="00364CB5">
        <w:rPr>
          <w:rFonts w:ascii="Blogger Sans Light" w:eastAsia="Times New Roman" w:hAnsi="Blogger Sans Light" w:cstheme="majorHAnsi"/>
          <w:sz w:val="20"/>
          <w:szCs w:val="20"/>
        </w:rPr>
        <w:t xml:space="preserve"> </w:t>
      </w:r>
    </w:p>
    <w:p w14:paraId="6DAFE4F2" w14:textId="77777777" w:rsidR="00992ED1" w:rsidRPr="00826C46" w:rsidRDefault="00992ED1">
      <w:pPr>
        <w:spacing w:line="240" w:lineRule="auto"/>
        <w:jc w:val="both"/>
        <w:rPr>
          <w:rFonts w:ascii="Blogger Sans Light" w:hAnsi="Blogger Sans Light" w:cstheme="majorHAnsi"/>
          <w:b/>
          <w:vanish/>
          <w:sz w:val="20"/>
          <w:szCs w:val="20"/>
        </w:rPr>
      </w:pPr>
    </w:p>
    <w:p w14:paraId="0FEF199E" w14:textId="77777777" w:rsidR="00992ED1" w:rsidRPr="00826C46" w:rsidRDefault="00992ED1">
      <w:pPr>
        <w:pStyle w:val="Titre2"/>
        <w:rPr>
          <w:rFonts w:cstheme="majorHAnsi"/>
          <w:sz w:val="20"/>
          <w:szCs w:val="20"/>
        </w:rPr>
      </w:pPr>
      <w:r w:rsidRPr="00826C46">
        <w:rPr>
          <w:rFonts w:cstheme="majorHAnsi"/>
          <w:sz w:val="20"/>
          <w:szCs w:val="20"/>
        </w:rPr>
        <w:t xml:space="preserve">Description du Service </w:t>
      </w:r>
    </w:p>
    <w:p w14:paraId="62B6860F" w14:textId="77777777" w:rsidR="00992ED1" w:rsidRPr="00826C46" w:rsidRDefault="00992ED1" w:rsidP="003966BE">
      <w:pPr>
        <w:spacing w:after="0"/>
        <w:jc w:val="both"/>
        <w:rPr>
          <w:rFonts w:ascii="Blogger Sans Light" w:hAnsi="Blogger Sans Light" w:cstheme="majorHAnsi"/>
          <w:sz w:val="20"/>
          <w:szCs w:val="20"/>
        </w:rPr>
      </w:pPr>
    </w:p>
    <w:p w14:paraId="0F41C81E" w14:textId="77777777" w:rsidR="00992ED1" w:rsidRPr="00826C46" w:rsidRDefault="00992ED1" w:rsidP="002A412D">
      <w:pPr>
        <w:pStyle w:val="Titre3"/>
        <w:rPr>
          <w:rFonts w:cstheme="majorHAnsi"/>
          <w:sz w:val="20"/>
          <w:szCs w:val="20"/>
        </w:rPr>
      </w:pPr>
      <w:r w:rsidRPr="00826C46">
        <w:rPr>
          <w:rFonts w:cstheme="majorHAnsi"/>
          <w:sz w:val="20"/>
          <w:szCs w:val="20"/>
        </w:rPr>
        <w:t>Destination du Service</w:t>
      </w:r>
    </w:p>
    <w:p w14:paraId="69A6D221" w14:textId="77777777" w:rsidR="00992ED1" w:rsidRPr="00826C46" w:rsidRDefault="00992ED1" w:rsidP="003966BE">
      <w:pPr>
        <w:spacing w:after="0"/>
        <w:jc w:val="both"/>
        <w:rPr>
          <w:rFonts w:ascii="Blogger Sans Light" w:hAnsi="Blogger Sans Light" w:cstheme="majorHAnsi"/>
          <w:sz w:val="20"/>
          <w:szCs w:val="20"/>
        </w:rPr>
      </w:pPr>
    </w:p>
    <w:p w14:paraId="3FD834C6" w14:textId="77777777" w:rsidR="00992ED1" w:rsidRPr="00826C46" w:rsidRDefault="00992ED1" w:rsidP="002A412D">
      <w:pPr>
        <w:pStyle w:val="Paragraphedeliste"/>
        <w:spacing w:after="0" w:line="240" w:lineRule="auto"/>
        <w:ind w:left="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Le </w:t>
      </w:r>
      <w:r w:rsidR="00BB4E15">
        <w:rPr>
          <w:rFonts w:ascii="Blogger Sans Light" w:eastAsia="Times New Roman" w:hAnsi="Blogger Sans Light" w:cstheme="majorHAnsi"/>
          <w:sz w:val="20"/>
          <w:szCs w:val="20"/>
        </w:rPr>
        <w:t>Portail</w:t>
      </w:r>
      <w:r w:rsidR="00BB4E15" w:rsidRPr="00826C46">
        <w:rPr>
          <w:rFonts w:ascii="Blogger Sans Light" w:eastAsia="Times New Roman" w:hAnsi="Blogger Sans Light" w:cstheme="majorHAnsi"/>
          <w:sz w:val="20"/>
          <w:szCs w:val="20"/>
        </w:rPr>
        <w:t xml:space="preserve"> </w:t>
      </w:r>
      <w:r w:rsidR="00554636">
        <w:rPr>
          <w:rFonts w:ascii="Blogger Sans Light" w:eastAsia="Times New Roman" w:hAnsi="Blogger Sans Light" w:cstheme="majorHAnsi"/>
          <w:sz w:val="20"/>
          <w:szCs w:val="20"/>
        </w:rPr>
        <w:t>ATOMES</w:t>
      </w:r>
      <w:r w:rsidR="009F0F5E">
        <w:rPr>
          <w:rFonts w:ascii="Blogger Sans Light" w:eastAsia="Times New Roman" w:hAnsi="Blogger Sans Light" w:cstheme="majorHAnsi"/>
          <w:sz w:val="20"/>
          <w:szCs w:val="20"/>
        </w:rPr>
        <w:t xml:space="preserve"> de la</w:t>
      </w:r>
      <w:r w:rsidR="00554636">
        <w:rPr>
          <w:rFonts w:ascii="Blogger Sans Light" w:eastAsia="Times New Roman" w:hAnsi="Blogger Sans Light" w:cstheme="majorHAnsi"/>
          <w:sz w:val="20"/>
          <w:szCs w:val="20"/>
        </w:rPr>
        <w:t xml:space="preserve"> </w:t>
      </w:r>
      <w:r w:rsidR="001E401E">
        <w:rPr>
          <w:rFonts w:ascii="Blogger Sans Light" w:eastAsia="Times New Roman" w:hAnsi="Blogger Sans Light" w:cstheme="majorHAnsi"/>
          <w:sz w:val="20"/>
          <w:szCs w:val="20"/>
        </w:rPr>
        <w:t>CPTS</w:t>
      </w:r>
      <w:r w:rsidR="001E401E" w:rsidRPr="00826C46">
        <w:rPr>
          <w:rFonts w:ascii="Blogger Sans Light" w:eastAsia="Times New Roman" w:hAnsi="Blogger Sans Light" w:cstheme="majorHAnsi"/>
          <w:sz w:val="20"/>
          <w:szCs w:val="20"/>
        </w:rPr>
        <w:t xml:space="preserve"> </w:t>
      </w:r>
      <w:r w:rsidRPr="00826C46">
        <w:rPr>
          <w:rFonts w:ascii="Blogger Sans Light" w:eastAsia="Times New Roman" w:hAnsi="Blogger Sans Light" w:cstheme="majorHAnsi"/>
          <w:sz w:val="20"/>
          <w:szCs w:val="20"/>
        </w:rPr>
        <w:t xml:space="preserve">a pour objet </w:t>
      </w:r>
      <w:r w:rsidR="00672B8B">
        <w:rPr>
          <w:rFonts w:ascii="Blogger Sans Light" w:eastAsia="Times New Roman" w:hAnsi="Blogger Sans Light" w:cstheme="majorHAnsi"/>
          <w:sz w:val="20"/>
          <w:szCs w:val="20"/>
        </w:rPr>
        <w:t>de</w:t>
      </w:r>
      <w:r w:rsidR="001E401E">
        <w:rPr>
          <w:rFonts w:ascii="Blogger Sans Light" w:eastAsia="Times New Roman" w:hAnsi="Blogger Sans Light" w:cstheme="majorHAnsi"/>
          <w:sz w:val="20"/>
          <w:szCs w:val="20"/>
        </w:rPr>
        <w:t xml:space="preserve"> promouvoir le projet et les actions portées par la CPTS.</w:t>
      </w:r>
      <w:r w:rsidR="00672B8B">
        <w:rPr>
          <w:rFonts w:ascii="Blogger Sans Light" w:eastAsia="Times New Roman" w:hAnsi="Blogger Sans Light" w:cstheme="majorHAnsi"/>
          <w:sz w:val="20"/>
          <w:szCs w:val="20"/>
        </w:rPr>
        <w:t xml:space="preserve"> </w:t>
      </w:r>
    </w:p>
    <w:p w14:paraId="646D6246" w14:textId="77777777" w:rsidR="00992ED1" w:rsidRPr="00826C46" w:rsidRDefault="00992ED1">
      <w:pPr>
        <w:pStyle w:val="Paragraphedeliste"/>
        <w:spacing w:after="0" w:line="240" w:lineRule="auto"/>
        <w:ind w:left="0"/>
        <w:jc w:val="both"/>
        <w:rPr>
          <w:rFonts w:ascii="Blogger Sans Light" w:eastAsia="Times New Roman" w:hAnsi="Blogger Sans Light" w:cstheme="majorHAnsi"/>
          <w:sz w:val="20"/>
          <w:szCs w:val="20"/>
        </w:rPr>
      </w:pPr>
    </w:p>
    <w:p w14:paraId="5360092C" w14:textId="77777777" w:rsidR="00992ED1" w:rsidRPr="00826C46"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Les fonctionn</w:t>
      </w:r>
      <w:r>
        <w:rPr>
          <w:rFonts w:ascii="Blogger Sans Light" w:eastAsia="Times New Roman" w:hAnsi="Blogger Sans Light" w:cstheme="majorHAnsi"/>
          <w:sz w:val="20"/>
          <w:szCs w:val="20"/>
        </w:rPr>
        <w:t xml:space="preserve">alités du Service accessibles au </w:t>
      </w:r>
      <w:r w:rsidRPr="00826C46">
        <w:rPr>
          <w:rFonts w:ascii="Blogger Sans Light" w:eastAsia="Times New Roman" w:hAnsi="Blogger Sans Light" w:cstheme="majorHAnsi"/>
          <w:sz w:val="20"/>
          <w:szCs w:val="20"/>
        </w:rPr>
        <w:t xml:space="preserve">Professionnel sont celles indiquées comme étant réalisées par SESAN ou sous son contrôle. Elles sont décrites en ligne sur le site internet avec la plus grande précision possible. Toutefois si des erreurs ou omissions avaient pu se produire dans leur présentation, la responsabilité de SESAN ne pourrait être engagée. </w:t>
      </w:r>
    </w:p>
    <w:p w14:paraId="264CAC7C"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6681E02B" w14:textId="77777777" w:rsidR="00992ED1" w:rsidRPr="00826C46" w:rsidRDefault="00992ED1">
      <w:pPr>
        <w:pStyle w:val="Paragraphedeliste"/>
        <w:spacing w:after="0" w:line="240" w:lineRule="auto"/>
        <w:ind w:left="0"/>
        <w:jc w:val="both"/>
        <w:rPr>
          <w:rFonts w:ascii="Blogger Sans Light" w:eastAsia="Times New Roman" w:hAnsi="Blogger Sans Light" w:cs="Times New Roman"/>
          <w:sz w:val="20"/>
          <w:szCs w:val="20"/>
        </w:rPr>
      </w:pPr>
      <w:r w:rsidRPr="00826C46">
        <w:rPr>
          <w:rFonts w:ascii="Blogger Sans Light" w:eastAsia="Times New Roman" w:hAnsi="Blogger Sans Light" w:cs="Times New Roman"/>
          <w:sz w:val="20"/>
          <w:szCs w:val="20"/>
        </w:rPr>
        <w:t>Ayant pour finalité l</w:t>
      </w:r>
      <w:r w:rsidR="00A81DF6">
        <w:rPr>
          <w:rFonts w:ascii="Blogger Sans Light" w:eastAsia="Times New Roman" w:hAnsi="Blogger Sans Light" w:cs="Times New Roman"/>
          <w:sz w:val="20"/>
          <w:szCs w:val="20"/>
        </w:rPr>
        <w:t>’information des professionnels et des usagers sur les actions de la CPTS</w:t>
      </w:r>
      <w:r w:rsidRPr="00826C46">
        <w:rPr>
          <w:rFonts w:ascii="Blogger Sans Light" w:eastAsia="Times New Roman" w:hAnsi="Blogger Sans Light" w:cs="Times New Roman"/>
          <w:sz w:val="20"/>
          <w:szCs w:val="20"/>
        </w:rPr>
        <w:t>, le Service comporte notamment les fonctionnalités suivantes :</w:t>
      </w:r>
    </w:p>
    <w:p w14:paraId="1F81CAA2" w14:textId="77777777" w:rsidR="00992ED1" w:rsidRPr="00826C46" w:rsidRDefault="00992ED1">
      <w:pPr>
        <w:pStyle w:val="Paragraphedeliste"/>
        <w:spacing w:after="0" w:line="240" w:lineRule="auto"/>
        <w:ind w:left="0"/>
        <w:jc w:val="both"/>
        <w:rPr>
          <w:rFonts w:ascii="Blogger Sans Light" w:eastAsia="Times New Roman" w:hAnsi="Blogger Sans Light" w:cs="Times New Roman"/>
          <w:sz w:val="20"/>
          <w:szCs w:val="20"/>
        </w:rPr>
      </w:pPr>
    </w:p>
    <w:p w14:paraId="514769BD" w14:textId="77777777" w:rsidR="00992ED1" w:rsidRDefault="003F7199">
      <w:pPr>
        <w:pStyle w:val="Paragraphedeliste"/>
        <w:numPr>
          <w:ilvl w:val="0"/>
          <w:numId w:val="12"/>
        </w:num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Un annuaire de l’offre sanitaire, médico-sociale et sociale régionale</w:t>
      </w:r>
      <w:r w:rsidR="00672B8B">
        <w:rPr>
          <w:rFonts w:ascii="Blogger Sans Light" w:eastAsia="Times New Roman" w:hAnsi="Blogger Sans Light" w:cstheme="majorHAnsi"/>
          <w:sz w:val="20"/>
          <w:szCs w:val="20"/>
        </w:rPr>
        <w:t>….</w:t>
      </w:r>
    </w:p>
    <w:p w14:paraId="3BB05D0A" w14:textId="77777777" w:rsidR="003F7199" w:rsidRDefault="003F7199">
      <w:pPr>
        <w:pStyle w:val="Paragraphedeliste"/>
        <w:numPr>
          <w:ilvl w:val="0"/>
          <w:numId w:val="12"/>
        </w:num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Les actualités</w:t>
      </w:r>
      <w:r w:rsidR="00A81DF6">
        <w:rPr>
          <w:rFonts w:ascii="Blogger Sans Light" w:eastAsia="Times New Roman" w:hAnsi="Blogger Sans Light" w:cstheme="majorHAnsi"/>
          <w:sz w:val="20"/>
          <w:szCs w:val="20"/>
        </w:rPr>
        <w:t xml:space="preserve"> et les évènements</w:t>
      </w:r>
      <w:r>
        <w:rPr>
          <w:rFonts w:ascii="Blogger Sans Light" w:eastAsia="Times New Roman" w:hAnsi="Blogger Sans Light" w:cstheme="majorHAnsi"/>
          <w:sz w:val="20"/>
          <w:szCs w:val="20"/>
        </w:rPr>
        <w:t xml:space="preserve"> du territoire</w:t>
      </w:r>
      <w:r w:rsidR="00CE5EDD">
        <w:rPr>
          <w:rFonts w:ascii="Blogger Sans Light" w:eastAsia="Times New Roman" w:hAnsi="Blogger Sans Light" w:cstheme="majorHAnsi"/>
          <w:sz w:val="20"/>
          <w:szCs w:val="20"/>
        </w:rPr>
        <w:t xml:space="preserve"> et de la CPTS</w:t>
      </w:r>
    </w:p>
    <w:p w14:paraId="77EE1941" w14:textId="77777777" w:rsidR="00AB0EE4" w:rsidRPr="00272DFE" w:rsidRDefault="00AB0EE4" w:rsidP="00272DFE">
      <w:pPr>
        <w:pStyle w:val="Paragraphedeliste"/>
        <w:numPr>
          <w:ilvl w:val="0"/>
          <w:numId w:val="12"/>
        </w:num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Un formulaire de demande d’adhésion du professionnel à la CPTS</w:t>
      </w:r>
    </w:p>
    <w:p w14:paraId="044BBD8A" w14:textId="77777777" w:rsidR="00BC58D6" w:rsidRPr="00BB4E15" w:rsidRDefault="00BC58D6">
      <w:pPr>
        <w:pStyle w:val="Paragraphedeliste"/>
        <w:numPr>
          <w:ilvl w:val="0"/>
          <w:numId w:val="12"/>
        </w:numPr>
        <w:spacing w:after="0" w:line="240" w:lineRule="auto"/>
        <w:jc w:val="both"/>
        <w:rPr>
          <w:rFonts w:ascii="Blogger Sans Light" w:eastAsia="Times New Roman" w:hAnsi="Blogger Sans Light" w:cstheme="majorHAnsi"/>
          <w:sz w:val="20"/>
          <w:szCs w:val="20"/>
        </w:rPr>
      </w:pPr>
      <w:r w:rsidRPr="00BC58D6">
        <w:rPr>
          <w:rFonts w:ascii="Blogger Sans Light" w:eastAsia="Times New Roman" w:hAnsi="Blogger Sans Light" w:cstheme="majorHAnsi"/>
          <w:sz w:val="20"/>
          <w:szCs w:val="20"/>
        </w:rPr>
        <w:t>Lien auto connexion vers d’autres outils régionaux / inter</w:t>
      </w:r>
      <w:r w:rsidR="00952DBE">
        <w:rPr>
          <w:rFonts w:ascii="Blogger Sans Light" w:eastAsia="Times New Roman" w:hAnsi="Blogger Sans Light" w:cstheme="majorHAnsi"/>
          <w:sz w:val="20"/>
          <w:szCs w:val="20"/>
        </w:rPr>
        <w:t>-</w:t>
      </w:r>
      <w:r w:rsidRPr="00BC58D6">
        <w:rPr>
          <w:rFonts w:ascii="Blogger Sans Light" w:eastAsia="Times New Roman" w:hAnsi="Blogger Sans Light" w:cstheme="majorHAnsi"/>
          <w:sz w:val="20"/>
          <w:szCs w:val="20"/>
        </w:rPr>
        <w:t>régionaux</w:t>
      </w:r>
      <w:r w:rsidR="00A81DF6">
        <w:rPr>
          <w:rFonts w:ascii="Blogger Sans Light" w:eastAsia="Times New Roman" w:hAnsi="Blogger Sans Light" w:cstheme="majorHAnsi"/>
          <w:sz w:val="20"/>
          <w:szCs w:val="20"/>
        </w:rPr>
        <w:t xml:space="preserve"> à destination des professionnels.</w:t>
      </w:r>
    </w:p>
    <w:p w14:paraId="68B31266" w14:textId="77777777" w:rsidR="00672B8B" w:rsidRPr="00826C46" w:rsidRDefault="00672B8B">
      <w:pPr>
        <w:pStyle w:val="Paragraphedeliste"/>
        <w:spacing w:after="0" w:line="240" w:lineRule="auto"/>
        <w:jc w:val="both"/>
        <w:rPr>
          <w:rFonts w:ascii="Blogger Sans Light" w:eastAsia="Times New Roman" w:hAnsi="Blogger Sans Light" w:cstheme="majorHAnsi"/>
          <w:sz w:val="20"/>
          <w:szCs w:val="20"/>
        </w:rPr>
      </w:pPr>
    </w:p>
    <w:p w14:paraId="38D5C6E5" w14:textId="77777777" w:rsidR="00992ED1" w:rsidRPr="00826C46"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La liste des fonctionnalités du Service est susceptible d’être modifiée par l</w:t>
      </w:r>
      <w:r w:rsidRPr="00826C46">
        <w:rPr>
          <w:rFonts w:ascii="Blogger Sans Light" w:hAnsi="Blogger Sans Light" w:cstheme="majorHAnsi"/>
          <w:sz w:val="20"/>
          <w:szCs w:val="20"/>
        </w:rPr>
        <w:t>’ARS-IF</w:t>
      </w:r>
      <w:r w:rsidRPr="00826C46">
        <w:rPr>
          <w:rFonts w:ascii="Blogger Sans Light" w:eastAsia="Times New Roman" w:hAnsi="Blogger Sans Light" w:cstheme="majorHAnsi"/>
          <w:sz w:val="20"/>
          <w:szCs w:val="20"/>
        </w:rPr>
        <w:t xml:space="preserve"> et le SESAN par :</w:t>
      </w:r>
    </w:p>
    <w:p w14:paraId="7C3C11FC" w14:textId="77777777" w:rsidR="00992ED1" w:rsidRPr="00826C46" w:rsidRDefault="00992ED1">
      <w:pPr>
        <w:pStyle w:val="Paragraphedeliste"/>
        <w:spacing w:after="0" w:line="240" w:lineRule="auto"/>
        <w:jc w:val="both"/>
        <w:rPr>
          <w:rFonts w:ascii="Blogger Sans Light" w:eastAsia="Times New Roman" w:hAnsi="Blogger Sans Light" w:cstheme="majorHAnsi"/>
          <w:sz w:val="20"/>
          <w:szCs w:val="20"/>
        </w:rPr>
      </w:pPr>
    </w:p>
    <w:p w14:paraId="278AE5BD" w14:textId="77777777" w:rsidR="00992ED1" w:rsidRPr="00826C46" w:rsidRDefault="00992ED1">
      <w:pPr>
        <w:pStyle w:val="Paragraphedeliste"/>
        <w:numPr>
          <w:ilvl w:val="0"/>
          <w:numId w:val="10"/>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L’ajout de nouvelles fonctionnalités : l’ajout d’une fonctionnalité n’a pas pour effet d’imposer son utilisation </w:t>
      </w:r>
      <w:r>
        <w:rPr>
          <w:rFonts w:ascii="Blogger Sans Light" w:eastAsia="Times New Roman" w:hAnsi="Blogger Sans Light" w:cstheme="majorHAnsi"/>
          <w:sz w:val="20"/>
          <w:szCs w:val="20"/>
        </w:rPr>
        <w:t>au</w:t>
      </w:r>
      <w:r w:rsidRPr="00826C46">
        <w:rPr>
          <w:rFonts w:ascii="Blogger Sans Light" w:eastAsia="Times New Roman" w:hAnsi="Blogger Sans Light" w:cstheme="majorHAnsi"/>
          <w:sz w:val="20"/>
          <w:szCs w:val="20"/>
        </w:rPr>
        <w:t xml:space="preserve"> Professionnel, laquelle utilisation peut être conditionnée par l’acceptation de conditions contractuelles complémentaires ;</w:t>
      </w:r>
    </w:p>
    <w:p w14:paraId="169C3A70" w14:textId="77777777" w:rsidR="00992ED1" w:rsidRPr="00826C46" w:rsidRDefault="00992ED1">
      <w:pPr>
        <w:pStyle w:val="Paragraphedeliste"/>
        <w:numPr>
          <w:ilvl w:val="0"/>
          <w:numId w:val="10"/>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Le retrait d’une fonctionnalité : L</w:t>
      </w:r>
      <w:r>
        <w:rPr>
          <w:rFonts w:ascii="Blogger Sans Light" w:eastAsia="Times New Roman" w:hAnsi="Blogger Sans Light" w:cstheme="majorHAnsi"/>
          <w:sz w:val="20"/>
          <w:szCs w:val="20"/>
        </w:rPr>
        <w:t xml:space="preserve">e </w:t>
      </w:r>
      <w:r w:rsidRPr="00826C46">
        <w:rPr>
          <w:rFonts w:ascii="Blogger Sans Light" w:eastAsia="Times New Roman" w:hAnsi="Blogger Sans Light" w:cstheme="majorHAnsi"/>
          <w:sz w:val="20"/>
          <w:szCs w:val="20"/>
        </w:rPr>
        <w:t>Professionnel</w:t>
      </w:r>
      <w:r w:rsidRPr="00826C46" w:rsidDel="00F729C9">
        <w:rPr>
          <w:rFonts w:ascii="Blogger Sans Light" w:eastAsia="Times New Roman" w:hAnsi="Blogger Sans Light" w:cstheme="majorHAnsi"/>
          <w:sz w:val="20"/>
          <w:szCs w:val="20"/>
        </w:rPr>
        <w:t xml:space="preserve"> </w:t>
      </w:r>
      <w:r w:rsidRPr="00826C46">
        <w:rPr>
          <w:rFonts w:ascii="Blogger Sans Light" w:eastAsia="Times New Roman" w:hAnsi="Blogger Sans Light" w:cstheme="majorHAnsi"/>
          <w:sz w:val="20"/>
          <w:szCs w:val="20"/>
        </w:rPr>
        <w:t xml:space="preserve">reconnaît et accepte qu’il n’a aucun droit acquis au maintien d’une fonctionnalité </w:t>
      </w:r>
      <w:r w:rsidRPr="00826C46">
        <w:rPr>
          <w:rFonts w:ascii="Blogger Sans Light" w:eastAsia="Times New Roman" w:hAnsi="Blogger Sans Light" w:cs="Times New Roman"/>
          <w:sz w:val="20"/>
          <w:szCs w:val="20"/>
        </w:rPr>
        <w:t>dès lors</w:t>
      </w:r>
      <w:r w:rsidR="00672B8B">
        <w:rPr>
          <w:rFonts w:ascii="Blogger Sans Light" w:eastAsia="Times New Roman" w:hAnsi="Blogger Sans Light" w:cs="Times New Roman"/>
          <w:sz w:val="20"/>
          <w:szCs w:val="20"/>
        </w:rPr>
        <w:t xml:space="preserve"> que le retrait ne prive pas le portail </w:t>
      </w:r>
      <w:r w:rsidR="00554636">
        <w:rPr>
          <w:rFonts w:ascii="Blogger Sans Light" w:eastAsia="Times New Roman" w:hAnsi="Blogger Sans Light" w:cs="Times New Roman"/>
          <w:sz w:val="20"/>
          <w:szCs w:val="20"/>
        </w:rPr>
        <w:t xml:space="preserve">ATOMES </w:t>
      </w:r>
      <w:r w:rsidR="009F0F5E">
        <w:rPr>
          <w:rFonts w:ascii="Blogger Sans Light" w:eastAsia="Times New Roman" w:hAnsi="Blogger Sans Light" w:cs="Times New Roman"/>
          <w:sz w:val="20"/>
          <w:szCs w:val="20"/>
        </w:rPr>
        <w:t xml:space="preserve">de la </w:t>
      </w:r>
      <w:r w:rsidR="00554636">
        <w:rPr>
          <w:rFonts w:ascii="Blogger Sans Light" w:eastAsia="Times New Roman" w:hAnsi="Blogger Sans Light" w:cs="Times New Roman"/>
          <w:sz w:val="20"/>
          <w:szCs w:val="20"/>
        </w:rPr>
        <w:t>CPTS</w:t>
      </w:r>
      <w:r w:rsidR="00672B8B">
        <w:rPr>
          <w:rFonts w:ascii="Blogger Sans Light" w:eastAsia="Times New Roman" w:hAnsi="Blogger Sans Light" w:cs="Times New Roman"/>
          <w:sz w:val="20"/>
          <w:szCs w:val="20"/>
        </w:rPr>
        <w:t xml:space="preserve"> </w:t>
      </w:r>
      <w:r w:rsidRPr="00826C46">
        <w:rPr>
          <w:rFonts w:ascii="Blogger Sans Light" w:eastAsia="Times New Roman" w:hAnsi="Blogger Sans Light" w:cs="Times New Roman"/>
          <w:sz w:val="20"/>
          <w:szCs w:val="20"/>
        </w:rPr>
        <w:t>de sa fonction de base</w:t>
      </w:r>
      <w:r w:rsidRPr="00826C46">
        <w:rPr>
          <w:rFonts w:ascii="Blogger Sans Light" w:eastAsia="Times New Roman" w:hAnsi="Blogger Sans Light" w:cstheme="majorHAnsi"/>
          <w:sz w:val="20"/>
          <w:szCs w:val="20"/>
        </w:rPr>
        <w:t xml:space="preserve">. </w:t>
      </w:r>
    </w:p>
    <w:p w14:paraId="027A85B3" w14:textId="77777777" w:rsidR="00992ED1" w:rsidRPr="00826C46" w:rsidRDefault="00992ED1">
      <w:pPr>
        <w:pStyle w:val="Paragraphedeliste"/>
        <w:spacing w:after="0" w:line="240" w:lineRule="auto"/>
        <w:jc w:val="both"/>
        <w:rPr>
          <w:rFonts w:ascii="Blogger Sans Light" w:eastAsia="Times New Roman" w:hAnsi="Blogger Sans Light" w:cstheme="majorHAnsi"/>
          <w:sz w:val="20"/>
          <w:szCs w:val="20"/>
        </w:rPr>
      </w:pPr>
    </w:p>
    <w:p w14:paraId="3167E18B" w14:textId="77777777" w:rsidR="00992ED1" w:rsidRPr="00826C46" w:rsidRDefault="00992ED1">
      <w:pPr>
        <w:pStyle w:val="Paragraphedeliste"/>
        <w:spacing w:after="0" w:line="240" w:lineRule="auto"/>
        <w:ind w:left="0"/>
        <w:jc w:val="both"/>
        <w:rPr>
          <w:rFonts w:ascii="Blogger Sans Light" w:hAnsi="Blogger Sans Light"/>
          <w:sz w:val="20"/>
          <w:szCs w:val="20"/>
        </w:rPr>
      </w:pPr>
      <w:r w:rsidRPr="00826C46">
        <w:rPr>
          <w:rFonts w:ascii="Blogger Sans Light" w:eastAsia="Times New Roman" w:hAnsi="Blogger Sans Light" w:cstheme="majorHAnsi"/>
          <w:sz w:val="20"/>
          <w:szCs w:val="20"/>
        </w:rPr>
        <w:t>Par ailleurs, SESAN se réserve la possibilité de mettre en œuvre certaines fonctionnalités du Service de façon progressive.</w:t>
      </w:r>
    </w:p>
    <w:p w14:paraId="79447034" w14:textId="77777777" w:rsidR="00992ED1" w:rsidRPr="00826C46" w:rsidRDefault="00992ED1">
      <w:pPr>
        <w:spacing w:after="0" w:line="240" w:lineRule="auto"/>
        <w:jc w:val="both"/>
        <w:rPr>
          <w:rFonts w:ascii="Blogger Sans Light" w:hAnsi="Blogger Sans Light" w:cstheme="majorHAnsi"/>
          <w:sz w:val="20"/>
          <w:szCs w:val="20"/>
        </w:rPr>
      </w:pPr>
    </w:p>
    <w:p w14:paraId="51918283" w14:textId="77777777" w:rsidR="00992ED1" w:rsidRPr="00826C46" w:rsidRDefault="00992ED1">
      <w:pPr>
        <w:spacing w:line="240" w:lineRule="auto"/>
        <w:jc w:val="both"/>
        <w:rPr>
          <w:rFonts w:ascii="Blogger Sans Light" w:eastAsia="Times New Roman" w:hAnsi="Blogger Sans Light" w:cstheme="majorHAnsi"/>
          <w:b/>
          <w:sz w:val="20"/>
          <w:szCs w:val="20"/>
        </w:rPr>
      </w:pPr>
      <w:r w:rsidRPr="00826C46">
        <w:rPr>
          <w:rFonts w:ascii="Blogger Sans Light" w:eastAsia="Times New Roman" w:hAnsi="Blogger Sans Light" w:cstheme="majorHAnsi"/>
          <w:b/>
          <w:sz w:val="20"/>
          <w:szCs w:val="20"/>
        </w:rPr>
        <w:t xml:space="preserve">Le </w:t>
      </w:r>
      <w:r w:rsidR="00672B8B">
        <w:rPr>
          <w:rFonts w:ascii="Blogger Sans Light" w:eastAsia="Times New Roman" w:hAnsi="Blogger Sans Light" w:cstheme="majorHAnsi"/>
          <w:b/>
          <w:sz w:val="20"/>
          <w:szCs w:val="20"/>
        </w:rPr>
        <w:t xml:space="preserve">portail </w:t>
      </w:r>
      <w:r w:rsidR="00554636">
        <w:rPr>
          <w:rFonts w:ascii="Blogger Sans Light" w:eastAsia="Times New Roman" w:hAnsi="Blogger Sans Light" w:cstheme="majorHAnsi"/>
          <w:b/>
          <w:sz w:val="20"/>
          <w:szCs w:val="20"/>
        </w:rPr>
        <w:t>ATOMES</w:t>
      </w:r>
      <w:r w:rsidR="009F0F5E">
        <w:rPr>
          <w:rFonts w:ascii="Blogger Sans Light" w:eastAsia="Times New Roman" w:hAnsi="Blogger Sans Light" w:cstheme="majorHAnsi"/>
          <w:b/>
          <w:sz w:val="20"/>
          <w:szCs w:val="20"/>
        </w:rPr>
        <w:t xml:space="preserve"> de la</w:t>
      </w:r>
      <w:r w:rsidR="00554636">
        <w:rPr>
          <w:rFonts w:ascii="Blogger Sans Light" w:eastAsia="Times New Roman" w:hAnsi="Blogger Sans Light" w:cstheme="majorHAnsi"/>
          <w:b/>
          <w:sz w:val="20"/>
          <w:szCs w:val="20"/>
        </w:rPr>
        <w:t xml:space="preserve"> CPTS</w:t>
      </w:r>
      <w:r w:rsidR="00B141C6">
        <w:rPr>
          <w:rFonts w:ascii="Blogger Sans Light" w:eastAsia="Times New Roman" w:hAnsi="Blogger Sans Light" w:cstheme="majorHAnsi"/>
          <w:b/>
          <w:sz w:val="20"/>
          <w:szCs w:val="20"/>
        </w:rPr>
        <w:t xml:space="preserve"> </w:t>
      </w:r>
      <w:r w:rsidR="00554636" w:rsidRPr="00826C46">
        <w:rPr>
          <w:rFonts w:ascii="Blogger Sans Light" w:eastAsia="Times New Roman" w:hAnsi="Blogger Sans Light" w:cstheme="majorHAnsi"/>
          <w:b/>
          <w:sz w:val="20"/>
          <w:szCs w:val="20"/>
        </w:rPr>
        <w:t xml:space="preserve">ne </w:t>
      </w:r>
      <w:r w:rsidRPr="00826C46">
        <w:rPr>
          <w:rFonts w:ascii="Blogger Sans Light" w:eastAsia="Times New Roman" w:hAnsi="Blogger Sans Light" w:cstheme="majorHAnsi"/>
          <w:b/>
          <w:sz w:val="20"/>
          <w:szCs w:val="20"/>
        </w:rPr>
        <w:t xml:space="preserve">décharge d’aucune manière les Professionnels de leurs obligations et de leurs responsabilités professionnelles. </w:t>
      </w:r>
      <w:r>
        <w:rPr>
          <w:rFonts w:ascii="Blogger Sans Light" w:eastAsia="Times New Roman" w:hAnsi="Blogger Sans Light" w:cstheme="majorHAnsi"/>
          <w:b/>
          <w:sz w:val="20"/>
          <w:szCs w:val="20"/>
        </w:rPr>
        <w:t xml:space="preserve">Le </w:t>
      </w:r>
      <w:r w:rsidRPr="00826C46">
        <w:rPr>
          <w:rFonts w:ascii="Blogger Sans Light" w:eastAsia="Times New Roman" w:hAnsi="Blogger Sans Light" w:cstheme="majorHAnsi"/>
          <w:b/>
          <w:sz w:val="20"/>
          <w:szCs w:val="20"/>
        </w:rPr>
        <w:t xml:space="preserve">Professionnel assume seul la responsabilité des actes accomplis dans le cadre de la prise en charge de ses Patients et Usagers. Il déclare avoir pris toutes les précautions appropriées et mesures nécessaires pour faire face à un éventuel dysfonctionnement du Service. </w:t>
      </w:r>
    </w:p>
    <w:p w14:paraId="5648ACBC" w14:textId="77777777" w:rsidR="00992ED1" w:rsidRPr="00826C46" w:rsidRDefault="00992ED1">
      <w:pPr>
        <w:spacing w:line="240" w:lineRule="auto"/>
        <w:jc w:val="both"/>
        <w:rPr>
          <w:rFonts w:ascii="Blogger Sans Light" w:eastAsia="Times New Roman" w:hAnsi="Blogger Sans Light" w:cstheme="majorHAnsi"/>
          <w:b/>
          <w:sz w:val="20"/>
          <w:szCs w:val="20"/>
        </w:rPr>
      </w:pPr>
      <w:r>
        <w:rPr>
          <w:rFonts w:ascii="Blogger Sans Light" w:eastAsia="Times New Roman" w:hAnsi="Blogger Sans Light" w:cstheme="majorHAnsi"/>
          <w:b/>
          <w:sz w:val="20"/>
          <w:szCs w:val="20"/>
        </w:rPr>
        <w:t>Le</w:t>
      </w:r>
      <w:r w:rsidRPr="00826C46">
        <w:rPr>
          <w:rFonts w:ascii="Blogger Sans Light" w:eastAsia="Times New Roman" w:hAnsi="Blogger Sans Light" w:cstheme="majorHAnsi"/>
          <w:b/>
          <w:sz w:val="20"/>
          <w:szCs w:val="20"/>
        </w:rPr>
        <w:t xml:space="preserve"> Professionnel reconnaît et accepte que les obligations de SESAN se limitent à la mise à disposition et au maintien en conditions opérationnelles du Service ainsi qu’à l’hébergement des Données à caractère personnel.</w:t>
      </w:r>
    </w:p>
    <w:p w14:paraId="3D179DA3" w14:textId="77777777" w:rsidR="00992ED1" w:rsidRPr="00826C46" w:rsidRDefault="00992ED1">
      <w:pPr>
        <w:jc w:val="both"/>
        <w:rPr>
          <w:rFonts w:ascii="Blogger Sans Light" w:hAnsi="Blogger Sans Light" w:cstheme="majorHAnsi"/>
          <w:sz w:val="20"/>
          <w:szCs w:val="20"/>
        </w:rPr>
      </w:pPr>
      <w:r>
        <w:rPr>
          <w:rFonts w:ascii="Blogger Sans Light" w:hAnsi="Blogger Sans Light" w:cstheme="majorHAnsi"/>
          <w:sz w:val="20"/>
          <w:szCs w:val="20"/>
        </w:rPr>
        <w:t>Le</w:t>
      </w:r>
      <w:r w:rsidRPr="00826C46">
        <w:rPr>
          <w:rFonts w:ascii="Blogger Sans Light" w:hAnsi="Blogger Sans Light" w:cstheme="majorHAnsi"/>
          <w:sz w:val="20"/>
          <w:szCs w:val="20"/>
        </w:rPr>
        <w:t xml:space="preserve"> Professionnel s’oblige à utiliser les Services, dans le respect de leur destination à des fins professionnelles et pour la prise en charge de ses Patients et Usagers. Il s’interdit d’utiliser le Service à d’autres fins. </w:t>
      </w:r>
    </w:p>
    <w:p w14:paraId="4E073AEC" w14:textId="77777777" w:rsidR="00992ED1" w:rsidRPr="00826C46" w:rsidRDefault="00992ED1">
      <w:pPr>
        <w:pStyle w:val="Titre3"/>
        <w:rPr>
          <w:rFonts w:cstheme="majorHAnsi"/>
          <w:sz w:val="20"/>
          <w:szCs w:val="20"/>
        </w:rPr>
      </w:pPr>
      <w:r w:rsidRPr="00826C46">
        <w:rPr>
          <w:rFonts w:cstheme="majorHAnsi"/>
          <w:sz w:val="20"/>
          <w:szCs w:val="20"/>
        </w:rPr>
        <w:t>Droits concédés sur le Service</w:t>
      </w:r>
    </w:p>
    <w:p w14:paraId="066C5F3B" w14:textId="77777777" w:rsidR="00992ED1" w:rsidRPr="00826C46" w:rsidRDefault="00992ED1">
      <w:pPr>
        <w:spacing w:after="0"/>
        <w:jc w:val="both"/>
        <w:rPr>
          <w:rFonts w:ascii="Blogger Sans Light" w:hAnsi="Blogger Sans Light" w:cstheme="majorHAnsi"/>
          <w:sz w:val="20"/>
          <w:szCs w:val="20"/>
        </w:rPr>
      </w:pPr>
    </w:p>
    <w:p w14:paraId="068E18B4" w14:textId="77777777" w:rsidR="00992ED1" w:rsidRPr="00826C46" w:rsidRDefault="00992ED1">
      <w:pPr>
        <w:jc w:val="both"/>
        <w:rPr>
          <w:rFonts w:ascii="Blogger Sans Light" w:hAnsi="Blogger Sans Light" w:cstheme="majorHAnsi"/>
          <w:sz w:val="20"/>
          <w:szCs w:val="20"/>
        </w:rPr>
      </w:pPr>
      <w:r>
        <w:rPr>
          <w:rFonts w:ascii="Blogger Sans Light" w:hAnsi="Blogger Sans Light" w:cstheme="majorHAnsi"/>
          <w:sz w:val="20"/>
          <w:szCs w:val="20"/>
        </w:rPr>
        <w:t xml:space="preserve">SESAN concède au </w:t>
      </w:r>
      <w:r w:rsidRPr="00826C46">
        <w:rPr>
          <w:rFonts w:ascii="Blogger Sans Light" w:hAnsi="Blogger Sans Light" w:cstheme="majorHAnsi"/>
          <w:sz w:val="20"/>
          <w:szCs w:val="20"/>
        </w:rPr>
        <w:t>Professionnel, à titre non cessible, non transmissible et non exclusif, un droit d’accès et un droit d’utilisation du Service.</w:t>
      </w:r>
    </w:p>
    <w:p w14:paraId="145662B2" w14:textId="77777777" w:rsidR="00992ED1" w:rsidRDefault="00992ED1" w:rsidP="00F253E7">
      <w:pPr>
        <w:spacing w:after="0"/>
        <w:jc w:val="both"/>
        <w:rPr>
          <w:rFonts w:ascii="Blogger Sans Light" w:hAnsi="Blogger Sans Light" w:cstheme="majorHAnsi"/>
          <w:sz w:val="20"/>
          <w:szCs w:val="20"/>
        </w:rPr>
      </w:pPr>
      <w:r w:rsidRPr="00826C46">
        <w:rPr>
          <w:rFonts w:ascii="Blogger Sans Light" w:hAnsi="Blogger Sans Light" w:cstheme="majorHAnsi"/>
          <w:sz w:val="20"/>
          <w:szCs w:val="20"/>
        </w:rPr>
        <w:t xml:space="preserve">Les droits concédés se limitent au code-objet du Service. SESAN se réserve le droit de corriger tout Défaut. </w:t>
      </w:r>
      <w:r>
        <w:rPr>
          <w:rFonts w:ascii="Blogger Sans Light" w:hAnsi="Blogger Sans Light" w:cstheme="majorHAnsi"/>
          <w:sz w:val="20"/>
          <w:szCs w:val="20"/>
        </w:rPr>
        <w:t>Le</w:t>
      </w:r>
      <w:r w:rsidRPr="00826C46">
        <w:rPr>
          <w:rFonts w:ascii="Blogger Sans Light" w:hAnsi="Blogger Sans Light" w:cstheme="majorHAnsi"/>
          <w:sz w:val="20"/>
          <w:szCs w:val="20"/>
        </w:rPr>
        <w:t xml:space="preserve"> Professionnel s’interdit, directement, indirectement ou par l’intermédiaire d’un tiers, de procéder ou faire procéder par un tiers, à tout arrangement, altération, correction, traduction ou modification du Service. </w:t>
      </w:r>
    </w:p>
    <w:p w14:paraId="51150E12" w14:textId="77777777" w:rsidR="00F253E7" w:rsidRPr="00826C46" w:rsidRDefault="00F253E7" w:rsidP="00F253E7">
      <w:pPr>
        <w:spacing w:after="0"/>
        <w:jc w:val="both"/>
        <w:rPr>
          <w:rFonts w:ascii="Blogger Sans Light" w:hAnsi="Blogger Sans Light" w:cstheme="majorHAnsi"/>
          <w:sz w:val="20"/>
          <w:szCs w:val="20"/>
        </w:rPr>
      </w:pPr>
    </w:p>
    <w:p w14:paraId="2FC9A65A" w14:textId="77777777" w:rsidR="00992ED1" w:rsidRPr="00826C46" w:rsidRDefault="00992ED1">
      <w:pPr>
        <w:pStyle w:val="Titre2"/>
        <w:rPr>
          <w:rFonts w:cstheme="majorHAnsi"/>
          <w:sz w:val="20"/>
          <w:szCs w:val="20"/>
        </w:rPr>
      </w:pPr>
      <w:r w:rsidRPr="00826C46">
        <w:rPr>
          <w:rFonts w:cstheme="majorHAnsi"/>
          <w:sz w:val="20"/>
          <w:szCs w:val="20"/>
        </w:rPr>
        <w:lastRenderedPageBreak/>
        <w:t>Services Tiers</w:t>
      </w:r>
    </w:p>
    <w:p w14:paraId="65FF8E0E" w14:textId="77777777" w:rsidR="00992ED1" w:rsidRPr="00826C46" w:rsidRDefault="00992ED1">
      <w:pPr>
        <w:pStyle w:val="Paragraphedeliste"/>
        <w:spacing w:after="0" w:line="240" w:lineRule="auto"/>
        <w:ind w:left="0"/>
        <w:jc w:val="both"/>
        <w:rPr>
          <w:rFonts w:ascii="Blogger Sans Light" w:eastAsia="Times New Roman" w:hAnsi="Blogger Sans Light" w:cstheme="majorHAnsi"/>
          <w:b/>
          <w:sz w:val="20"/>
          <w:szCs w:val="20"/>
        </w:rPr>
      </w:pPr>
    </w:p>
    <w:p w14:paraId="17F9943E" w14:textId="77777777" w:rsidR="00992ED1" w:rsidRPr="00826C46" w:rsidRDefault="00992ED1">
      <w:pPr>
        <w:pStyle w:val="Paragraphedeliste"/>
        <w:spacing w:after="0" w:line="240" w:lineRule="auto"/>
        <w:ind w:left="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Le Service permet d’accéder à des Services Tiers, fournis sous la responsabilité exclusive des sociétés qui les éditent. L’accès et l’utilisation de ces Services Tiers sont conditionnés par l’acceptation par </w:t>
      </w: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des conditions contractuelles mises en place par les éditeurs des Services Tiers. SESAN décline toute responsabilité en cas de dommage consécutif à l’utilisation des Services Tiers. </w:t>
      </w:r>
    </w:p>
    <w:p w14:paraId="5CB8CA3D" w14:textId="77777777" w:rsidR="00992ED1" w:rsidRPr="00826C46" w:rsidRDefault="00992ED1" w:rsidP="00F253E7">
      <w:pPr>
        <w:pStyle w:val="Paragraphedeliste"/>
        <w:spacing w:after="0" w:line="240" w:lineRule="auto"/>
        <w:ind w:left="0"/>
        <w:jc w:val="both"/>
        <w:rPr>
          <w:rFonts w:ascii="Blogger Sans Light" w:eastAsia="Times New Roman" w:hAnsi="Blogger Sans Light" w:cstheme="majorHAnsi"/>
          <w:b/>
          <w:sz w:val="20"/>
          <w:szCs w:val="20"/>
        </w:rPr>
      </w:pPr>
    </w:p>
    <w:p w14:paraId="38337D72" w14:textId="77777777" w:rsidR="00992ED1" w:rsidRPr="00826C46" w:rsidRDefault="00992ED1" w:rsidP="00F253E7">
      <w:pPr>
        <w:pStyle w:val="Titre2"/>
        <w:rPr>
          <w:rFonts w:cstheme="majorHAnsi"/>
          <w:sz w:val="20"/>
          <w:szCs w:val="20"/>
        </w:rPr>
      </w:pPr>
      <w:r w:rsidRPr="00826C46">
        <w:rPr>
          <w:rFonts w:cstheme="majorHAnsi"/>
          <w:sz w:val="20"/>
          <w:szCs w:val="20"/>
        </w:rPr>
        <w:t xml:space="preserve">Modalités d’utilisation du Service </w:t>
      </w:r>
    </w:p>
    <w:p w14:paraId="2A605ED9" w14:textId="77777777" w:rsidR="00992ED1" w:rsidRPr="00826C46" w:rsidRDefault="00992ED1" w:rsidP="003966BE">
      <w:pPr>
        <w:spacing w:after="0"/>
        <w:jc w:val="both"/>
        <w:rPr>
          <w:rFonts w:ascii="Blogger Sans Light" w:hAnsi="Blogger Sans Light" w:cstheme="majorHAnsi"/>
          <w:sz w:val="20"/>
          <w:szCs w:val="20"/>
        </w:rPr>
      </w:pPr>
    </w:p>
    <w:p w14:paraId="4E237BE7" w14:textId="77777777" w:rsidR="00992ED1" w:rsidRPr="00826C46" w:rsidRDefault="00992ED1" w:rsidP="002A412D">
      <w:pPr>
        <w:pStyle w:val="Titre3"/>
        <w:ind w:left="792"/>
        <w:rPr>
          <w:rFonts w:cstheme="majorHAnsi"/>
          <w:sz w:val="20"/>
          <w:szCs w:val="20"/>
        </w:rPr>
      </w:pPr>
      <w:r w:rsidRPr="00826C46">
        <w:rPr>
          <w:rFonts w:cstheme="majorHAnsi"/>
          <w:sz w:val="20"/>
          <w:szCs w:val="20"/>
        </w:rPr>
        <w:t>Accès au Service</w:t>
      </w:r>
    </w:p>
    <w:p w14:paraId="42553B4A" w14:textId="77777777" w:rsidR="00992ED1" w:rsidRPr="00826C46" w:rsidRDefault="00992ED1">
      <w:pPr>
        <w:spacing w:after="0" w:line="240" w:lineRule="auto"/>
        <w:jc w:val="both"/>
        <w:rPr>
          <w:rFonts w:ascii="Blogger Sans Light" w:hAnsi="Blogger Sans Light" w:cstheme="majorHAnsi"/>
          <w:sz w:val="20"/>
          <w:szCs w:val="20"/>
        </w:rPr>
      </w:pPr>
    </w:p>
    <w:p w14:paraId="5AD04EB6" w14:textId="77777777" w:rsidR="00992ED1" w:rsidRPr="00826C46" w:rsidRDefault="00992ED1">
      <w:pPr>
        <w:pStyle w:val="Titre4"/>
        <w:rPr>
          <w:rFonts w:cstheme="majorHAnsi"/>
          <w:sz w:val="20"/>
          <w:szCs w:val="20"/>
        </w:rPr>
      </w:pPr>
      <w:r w:rsidRPr="00826C46">
        <w:rPr>
          <w:rFonts w:cstheme="majorHAnsi"/>
          <w:sz w:val="20"/>
          <w:szCs w:val="20"/>
        </w:rPr>
        <w:t>Accès par l’ENRS</w:t>
      </w:r>
    </w:p>
    <w:p w14:paraId="04688B3D" w14:textId="77777777" w:rsidR="00992ED1" w:rsidRPr="00826C46" w:rsidRDefault="00992ED1">
      <w:pPr>
        <w:spacing w:after="0" w:line="240" w:lineRule="auto"/>
        <w:ind w:left="567"/>
        <w:contextualSpacing/>
        <w:jc w:val="both"/>
        <w:rPr>
          <w:rFonts w:ascii="Blogger Sans Light" w:eastAsia="Times New Roman" w:hAnsi="Blogger Sans Light" w:cstheme="majorHAnsi"/>
          <w:sz w:val="20"/>
          <w:szCs w:val="20"/>
        </w:rPr>
      </w:pPr>
    </w:p>
    <w:p w14:paraId="39B264F3"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Le Service est accessible via le portail de l’Espace Numérique Régional de Santé (ENRS). Ce portail est dédié au professionnel participant à la prise en charge des Patients et Usagers. Il a pour objectif de donner aux professionnels de santé un accès aux applications régionales de santé.</w:t>
      </w:r>
    </w:p>
    <w:p w14:paraId="0BD78430"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65F6EAF8"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Pr>
          <w:rFonts w:ascii="Blogger Sans Light" w:eastAsia="Times New Roman" w:hAnsi="Blogger Sans Light" w:cs="Times New Roman"/>
          <w:sz w:val="20"/>
          <w:szCs w:val="20"/>
        </w:rPr>
        <w:t>Le</w:t>
      </w:r>
      <w:r w:rsidRPr="00826C46">
        <w:rPr>
          <w:rFonts w:ascii="Blogger Sans Light" w:eastAsia="Times New Roman" w:hAnsi="Blogger Sans Light" w:cs="Times New Roman"/>
          <w:sz w:val="20"/>
          <w:szCs w:val="20"/>
        </w:rPr>
        <w:t xml:space="preserve"> Professionnel doit se conformer aux conditions générales d’utilisation de l’ENRS </w:t>
      </w:r>
      <w:hyperlink r:id="rId9" w:history="1">
        <w:r w:rsidRPr="00485212">
          <w:rPr>
            <w:rStyle w:val="Lienhypertexte"/>
            <w:sz w:val="20"/>
          </w:rPr>
          <w:t>https://pro.sante-idf.fr/AutoConnectSSO/Module/Compte/Charte.aspx</w:t>
        </w:r>
      </w:hyperlink>
      <w:r w:rsidRPr="00272DFE">
        <w:rPr>
          <w:rFonts w:ascii="Blogger Sans Light" w:eastAsia="Times New Roman" w:hAnsi="Blogger Sans Light" w:cs="Times New Roman"/>
          <w:sz w:val="20"/>
          <w:szCs w:val="20"/>
        </w:rPr>
        <w:t>.</w:t>
      </w:r>
      <w:r w:rsidR="00272DFE" w:rsidRPr="00272DFE">
        <w:rPr>
          <w:rFonts w:ascii="Blogger Sans Light" w:eastAsia="Times New Roman" w:hAnsi="Blogger Sans Light" w:cs="Times New Roman"/>
          <w:sz w:val="20"/>
          <w:szCs w:val="20"/>
        </w:rPr>
        <w:t xml:space="preserve"> En validant les conditions générales d’utilisation Maillage, le professionnel acte avoir pris connaissance et validé les conditions générales de l’ENRS.</w:t>
      </w:r>
    </w:p>
    <w:p w14:paraId="4CA11B83" w14:textId="77777777" w:rsidR="00992ED1" w:rsidRPr="00826C46" w:rsidRDefault="00992ED1">
      <w:pPr>
        <w:spacing w:after="0" w:line="240" w:lineRule="auto"/>
        <w:contextualSpacing/>
        <w:jc w:val="both"/>
        <w:rPr>
          <w:rFonts w:ascii="Blogger Sans Light" w:eastAsia="Times New Roman" w:hAnsi="Blogger Sans Light" w:cstheme="majorHAnsi"/>
          <w:color w:val="2E74B5" w:themeColor="accent1" w:themeShade="BF"/>
          <w:sz w:val="20"/>
          <w:szCs w:val="20"/>
        </w:rPr>
      </w:pPr>
    </w:p>
    <w:p w14:paraId="5BA94E40" w14:textId="77777777" w:rsidR="00992ED1" w:rsidRPr="00826C46" w:rsidRDefault="00992ED1">
      <w:pPr>
        <w:pStyle w:val="Titre4"/>
        <w:rPr>
          <w:rFonts w:cstheme="majorHAnsi"/>
          <w:sz w:val="20"/>
          <w:szCs w:val="20"/>
        </w:rPr>
      </w:pPr>
      <w:bookmarkStart w:id="2" w:name="_Ref484427172"/>
      <w:r w:rsidRPr="00826C46">
        <w:rPr>
          <w:rFonts w:cstheme="majorHAnsi"/>
          <w:sz w:val="20"/>
          <w:szCs w:val="20"/>
        </w:rPr>
        <w:t xml:space="preserve">Accès direct au </w:t>
      </w:r>
      <w:r w:rsidR="00112648">
        <w:rPr>
          <w:rFonts w:cstheme="majorHAnsi"/>
          <w:sz w:val="20"/>
          <w:szCs w:val="20"/>
        </w:rPr>
        <w:t xml:space="preserve">Portail </w:t>
      </w:r>
      <w:bookmarkEnd w:id="2"/>
      <w:r w:rsidR="007F1E52">
        <w:rPr>
          <w:rFonts w:cstheme="majorHAnsi"/>
          <w:sz w:val="20"/>
          <w:szCs w:val="20"/>
        </w:rPr>
        <w:t>ATOMES</w:t>
      </w:r>
      <w:r w:rsidR="009F0F5E">
        <w:rPr>
          <w:rFonts w:cstheme="majorHAnsi"/>
          <w:sz w:val="20"/>
          <w:szCs w:val="20"/>
        </w:rPr>
        <w:t xml:space="preserve"> de la</w:t>
      </w:r>
      <w:r w:rsidR="007F1E52">
        <w:rPr>
          <w:rFonts w:cstheme="majorHAnsi"/>
          <w:sz w:val="20"/>
          <w:szCs w:val="20"/>
        </w:rPr>
        <w:t xml:space="preserve"> CPTS </w:t>
      </w:r>
    </w:p>
    <w:p w14:paraId="092BC90A" w14:textId="77777777" w:rsidR="00992ED1" w:rsidRPr="00826C46" w:rsidRDefault="00992ED1">
      <w:pPr>
        <w:spacing w:after="0" w:line="240" w:lineRule="auto"/>
        <w:jc w:val="both"/>
        <w:rPr>
          <w:rFonts w:ascii="Blogger Sans Light" w:hAnsi="Blogger Sans Light" w:cstheme="majorHAnsi"/>
          <w:sz w:val="20"/>
          <w:szCs w:val="20"/>
        </w:rPr>
      </w:pPr>
    </w:p>
    <w:p w14:paraId="6FCC4BAA" w14:textId="77777777" w:rsidR="004102B7" w:rsidRDefault="00992ED1">
      <w:pPr>
        <w:spacing w:after="0" w:line="240" w:lineRule="auto"/>
        <w:jc w:val="both"/>
        <w:rPr>
          <w:rFonts w:ascii="Blogger Sans Light" w:hAnsi="Blogger Sans Light" w:cstheme="majorHAnsi"/>
          <w:sz w:val="20"/>
          <w:szCs w:val="20"/>
        </w:rPr>
      </w:pPr>
      <w:r w:rsidRPr="00826C46">
        <w:rPr>
          <w:rFonts w:ascii="Blogger Sans Light" w:hAnsi="Blogger Sans Light" w:cstheme="majorHAnsi"/>
          <w:sz w:val="20"/>
          <w:szCs w:val="20"/>
        </w:rPr>
        <w:t xml:space="preserve">Le </w:t>
      </w:r>
      <w:r w:rsidR="00BB4E15">
        <w:rPr>
          <w:rFonts w:ascii="Blogger Sans Light" w:hAnsi="Blogger Sans Light" w:cstheme="majorHAnsi"/>
          <w:sz w:val="20"/>
          <w:szCs w:val="20"/>
        </w:rPr>
        <w:t>P</w:t>
      </w:r>
      <w:r w:rsidR="00F762AA">
        <w:rPr>
          <w:rFonts w:ascii="Blogger Sans Light" w:hAnsi="Blogger Sans Light" w:cstheme="majorHAnsi"/>
          <w:sz w:val="20"/>
          <w:szCs w:val="20"/>
        </w:rPr>
        <w:t xml:space="preserve">ortail </w:t>
      </w:r>
      <w:r w:rsidR="007F1E52">
        <w:rPr>
          <w:rFonts w:ascii="Blogger Sans Light" w:hAnsi="Blogger Sans Light" w:cstheme="majorHAnsi"/>
          <w:sz w:val="20"/>
          <w:szCs w:val="20"/>
        </w:rPr>
        <w:t xml:space="preserve">ATOMES </w:t>
      </w:r>
      <w:r w:rsidR="009F0F5E">
        <w:rPr>
          <w:rFonts w:ascii="Blogger Sans Light" w:hAnsi="Blogger Sans Light" w:cstheme="majorHAnsi"/>
          <w:sz w:val="20"/>
          <w:szCs w:val="20"/>
        </w:rPr>
        <w:t xml:space="preserve">de la </w:t>
      </w:r>
      <w:r w:rsidR="007F1E52">
        <w:rPr>
          <w:rFonts w:ascii="Blogger Sans Light" w:hAnsi="Blogger Sans Light" w:cstheme="majorHAnsi"/>
          <w:sz w:val="20"/>
          <w:szCs w:val="20"/>
        </w:rPr>
        <w:t>CPTS</w:t>
      </w:r>
      <w:r w:rsidR="007F1E52" w:rsidRPr="00826C46">
        <w:rPr>
          <w:rFonts w:ascii="Blogger Sans Light" w:hAnsi="Blogger Sans Light" w:cstheme="majorHAnsi"/>
          <w:sz w:val="20"/>
          <w:szCs w:val="20"/>
        </w:rPr>
        <w:t xml:space="preserve"> </w:t>
      </w:r>
      <w:r w:rsidRPr="00826C46">
        <w:rPr>
          <w:rFonts w:ascii="Blogger Sans Light" w:hAnsi="Blogger Sans Light" w:cstheme="majorHAnsi"/>
          <w:sz w:val="20"/>
          <w:szCs w:val="20"/>
        </w:rPr>
        <w:t>est ouvert aux professionnels sanitaires</w:t>
      </w:r>
      <w:r w:rsidR="00BC58D6">
        <w:rPr>
          <w:rFonts w:ascii="Blogger Sans Light" w:hAnsi="Blogger Sans Light" w:cstheme="majorHAnsi"/>
          <w:sz w:val="20"/>
          <w:szCs w:val="20"/>
        </w:rPr>
        <w:t>,</w:t>
      </w:r>
      <w:r w:rsidRPr="00826C46">
        <w:rPr>
          <w:rFonts w:ascii="Blogger Sans Light" w:hAnsi="Blogger Sans Light" w:cstheme="majorHAnsi"/>
          <w:sz w:val="20"/>
          <w:szCs w:val="20"/>
        </w:rPr>
        <w:t xml:space="preserve"> médico-sociaux </w:t>
      </w:r>
      <w:r w:rsidR="00112648">
        <w:rPr>
          <w:rFonts w:ascii="Blogger Sans Light" w:hAnsi="Blogger Sans Light" w:cstheme="majorHAnsi"/>
          <w:sz w:val="20"/>
          <w:szCs w:val="20"/>
        </w:rPr>
        <w:t xml:space="preserve">et sociaux </w:t>
      </w:r>
      <w:r w:rsidRPr="00826C46">
        <w:rPr>
          <w:rFonts w:ascii="Blogger Sans Light" w:hAnsi="Blogger Sans Light" w:cstheme="majorHAnsi"/>
          <w:sz w:val="20"/>
          <w:szCs w:val="20"/>
        </w:rPr>
        <w:t xml:space="preserve">dans le cadre de leur activité, en ayant formulé la demande </w:t>
      </w:r>
      <w:r w:rsidR="00BC58D6">
        <w:rPr>
          <w:rFonts w:ascii="Blogger Sans Light" w:hAnsi="Blogger Sans Light" w:cstheme="majorHAnsi"/>
          <w:sz w:val="20"/>
          <w:szCs w:val="20"/>
        </w:rPr>
        <w:t xml:space="preserve">via le formulaire de création de compte sur le </w:t>
      </w:r>
      <w:r w:rsidR="00BB4E15">
        <w:rPr>
          <w:rFonts w:ascii="Blogger Sans Light" w:hAnsi="Blogger Sans Light" w:cstheme="majorHAnsi"/>
          <w:sz w:val="20"/>
          <w:szCs w:val="20"/>
        </w:rPr>
        <w:t>P</w:t>
      </w:r>
      <w:r w:rsidR="00BC58D6">
        <w:rPr>
          <w:rFonts w:ascii="Blogger Sans Light" w:hAnsi="Blogger Sans Light" w:cstheme="majorHAnsi"/>
          <w:sz w:val="20"/>
          <w:szCs w:val="20"/>
        </w:rPr>
        <w:t xml:space="preserve">ortail </w:t>
      </w:r>
      <w:r w:rsidR="007F1E52">
        <w:rPr>
          <w:rFonts w:ascii="Blogger Sans Light" w:hAnsi="Blogger Sans Light" w:cstheme="majorHAnsi"/>
          <w:sz w:val="20"/>
          <w:szCs w:val="20"/>
        </w:rPr>
        <w:t>ATOMES</w:t>
      </w:r>
      <w:r w:rsidR="009F0F5E">
        <w:rPr>
          <w:rFonts w:ascii="Blogger Sans Light" w:hAnsi="Blogger Sans Light" w:cstheme="majorHAnsi"/>
          <w:sz w:val="20"/>
          <w:szCs w:val="20"/>
        </w:rPr>
        <w:t xml:space="preserve"> de la</w:t>
      </w:r>
      <w:r w:rsidR="007F1E52">
        <w:rPr>
          <w:rFonts w:ascii="Blogger Sans Light" w:hAnsi="Blogger Sans Light" w:cstheme="majorHAnsi"/>
          <w:sz w:val="20"/>
          <w:szCs w:val="20"/>
        </w:rPr>
        <w:t xml:space="preserve"> CPTS</w:t>
      </w:r>
      <w:r w:rsidR="00BC58D6">
        <w:rPr>
          <w:rFonts w:ascii="Blogger Sans Light" w:hAnsi="Blogger Sans Light" w:cstheme="majorHAnsi"/>
          <w:sz w:val="20"/>
          <w:szCs w:val="20"/>
        </w:rPr>
        <w:t xml:space="preserve">. </w:t>
      </w:r>
    </w:p>
    <w:p w14:paraId="0B7F9A18" w14:textId="77777777" w:rsidR="00992ED1" w:rsidRPr="00826C46" w:rsidRDefault="00BC58D6">
      <w:pPr>
        <w:spacing w:after="0" w:line="240" w:lineRule="auto"/>
        <w:contextualSpacing/>
        <w:jc w:val="both"/>
        <w:rPr>
          <w:rFonts w:ascii="Blogger Sans Light" w:hAnsi="Blogger Sans Light" w:cstheme="majorHAnsi"/>
          <w:sz w:val="20"/>
          <w:szCs w:val="20"/>
        </w:rPr>
      </w:pPr>
      <w:r>
        <w:rPr>
          <w:rFonts w:ascii="Blogger Sans Light" w:hAnsi="Blogger Sans Light" w:cstheme="majorHAnsi"/>
          <w:sz w:val="20"/>
          <w:szCs w:val="20"/>
        </w:rPr>
        <w:t xml:space="preserve">La création du compte ne sera </w:t>
      </w:r>
      <w:r w:rsidR="004E2850">
        <w:rPr>
          <w:rFonts w:ascii="Blogger Sans Light" w:hAnsi="Blogger Sans Light" w:cstheme="majorHAnsi"/>
          <w:sz w:val="20"/>
          <w:szCs w:val="20"/>
        </w:rPr>
        <w:t>possible qu’après la création automatique d’un compte ENRS (</w:t>
      </w:r>
      <w:hyperlink r:id="rId10" w:history="1">
        <w:r w:rsidR="00A76A7E" w:rsidRPr="00485212">
          <w:rPr>
            <w:rStyle w:val="Lienhypertexte"/>
            <w:sz w:val="20"/>
          </w:rPr>
          <w:t>https://pro.sante-idf.fr/AutoConnectSSO/Module/Compte/Charte.aspx</w:t>
        </w:r>
      </w:hyperlink>
      <w:r w:rsidR="00A76A7E">
        <w:rPr>
          <w:rFonts w:ascii="Blogger Sans Light" w:hAnsi="Blogger Sans Light" w:cstheme="majorHAnsi"/>
          <w:sz w:val="20"/>
          <w:szCs w:val="20"/>
        </w:rPr>
        <w:t>)</w:t>
      </w:r>
      <w:r w:rsidR="004E2850">
        <w:rPr>
          <w:rFonts w:ascii="Blogger Sans Light" w:hAnsi="Blogger Sans Light" w:cstheme="majorHAnsi"/>
          <w:sz w:val="20"/>
          <w:szCs w:val="20"/>
        </w:rPr>
        <w:t xml:space="preserve"> et </w:t>
      </w:r>
      <w:r>
        <w:rPr>
          <w:rFonts w:ascii="Blogger Sans Light" w:hAnsi="Blogger Sans Light" w:cstheme="majorHAnsi"/>
          <w:sz w:val="20"/>
          <w:szCs w:val="20"/>
        </w:rPr>
        <w:t xml:space="preserve">effective qu’après validation de la demande du professionnel par le/les administrateurs du site </w:t>
      </w:r>
      <w:r w:rsidR="00CE5EDD">
        <w:rPr>
          <w:rFonts w:ascii="Blogger Sans Light" w:hAnsi="Blogger Sans Light" w:cstheme="majorHAnsi"/>
          <w:sz w:val="20"/>
          <w:szCs w:val="20"/>
        </w:rPr>
        <w:t>ATOMES de la CPTS</w:t>
      </w:r>
      <w:r>
        <w:rPr>
          <w:rFonts w:ascii="Blogger Sans Light" w:hAnsi="Blogger Sans Light" w:cstheme="majorHAnsi"/>
          <w:sz w:val="20"/>
          <w:szCs w:val="20"/>
        </w:rPr>
        <w:t xml:space="preserve">. </w:t>
      </w:r>
    </w:p>
    <w:p w14:paraId="39473C66" w14:textId="77777777" w:rsidR="004102B7" w:rsidRPr="00826C46" w:rsidRDefault="004102B7">
      <w:pPr>
        <w:pStyle w:val="Paragraphedeliste"/>
        <w:spacing w:after="0" w:line="240" w:lineRule="auto"/>
        <w:jc w:val="both"/>
        <w:rPr>
          <w:rFonts w:ascii="Blogger Sans Light" w:hAnsi="Blogger Sans Light" w:cstheme="majorHAnsi"/>
          <w:sz w:val="20"/>
          <w:szCs w:val="20"/>
        </w:rPr>
      </w:pPr>
    </w:p>
    <w:p w14:paraId="7CE4D8F0" w14:textId="77777777" w:rsidR="00992ED1" w:rsidRPr="00826C46" w:rsidRDefault="00BB4E15">
      <w:p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A</w:t>
      </w:r>
      <w:r w:rsidR="00992ED1" w:rsidRPr="00826C46">
        <w:rPr>
          <w:rFonts w:ascii="Blogger Sans Light" w:eastAsia="Times New Roman" w:hAnsi="Blogger Sans Light" w:cstheme="majorHAnsi"/>
          <w:sz w:val="20"/>
          <w:szCs w:val="20"/>
        </w:rPr>
        <w:t xml:space="preserve"> la création du Compte, les identifiants de connexion sont délivrés à titre personnel et confidentiel. </w:t>
      </w:r>
      <w:r w:rsidR="00992ED1">
        <w:rPr>
          <w:rFonts w:ascii="Blogger Sans Light" w:eastAsia="Times New Roman" w:hAnsi="Blogger Sans Light" w:cstheme="majorHAnsi"/>
          <w:sz w:val="20"/>
          <w:szCs w:val="20"/>
        </w:rPr>
        <w:t>Le</w:t>
      </w:r>
      <w:r w:rsidR="00992ED1" w:rsidRPr="00826C46">
        <w:rPr>
          <w:rFonts w:ascii="Blogger Sans Light" w:eastAsia="Times New Roman" w:hAnsi="Blogger Sans Light" w:cstheme="majorHAnsi"/>
          <w:sz w:val="20"/>
          <w:szCs w:val="20"/>
        </w:rPr>
        <w:t xml:space="preserve"> Professionnel est seul responsable des mesures à mettre en œuvre pour assurer la confidentialité de ses identifiants de connexion. </w:t>
      </w:r>
    </w:p>
    <w:p w14:paraId="72635EC1" w14:textId="77777777" w:rsidR="00992ED1" w:rsidRPr="00826C46" w:rsidRDefault="00992ED1">
      <w:pPr>
        <w:pStyle w:val="Paragraphedeliste"/>
        <w:spacing w:after="0" w:line="240" w:lineRule="auto"/>
        <w:ind w:left="360"/>
        <w:jc w:val="both"/>
        <w:rPr>
          <w:rFonts w:ascii="Blogger Sans Light" w:eastAsia="Times New Roman" w:hAnsi="Blogger Sans Light" w:cstheme="majorHAnsi"/>
          <w:sz w:val="20"/>
          <w:szCs w:val="20"/>
        </w:rPr>
      </w:pPr>
    </w:p>
    <w:p w14:paraId="6936FDC8" w14:textId="77777777" w:rsidR="00992ED1" w:rsidRPr="00826C46" w:rsidRDefault="00992ED1">
      <w:pPr>
        <w:spacing w:after="0" w:line="240" w:lineRule="auto"/>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s’engage à informer sans délai </w:t>
      </w:r>
      <w:r w:rsidR="00D42D4C">
        <w:rPr>
          <w:rFonts w:ascii="Blogger Sans Light" w:eastAsia="Times New Roman" w:hAnsi="Blogger Sans Light" w:cstheme="majorHAnsi"/>
          <w:sz w:val="20"/>
          <w:szCs w:val="20"/>
        </w:rPr>
        <w:t xml:space="preserve">l’administrateur du site </w:t>
      </w:r>
      <w:r w:rsidR="007F1E52">
        <w:rPr>
          <w:rFonts w:ascii="Blogger Sans Light" w:eastAsia="Times New Roman" w:hAnsi="Blogger Sans Light" w:cstheme="majorHAnsi"/>
          <w:sz w:val="20"/>
          <w:szCs w:val="20"/>
        </w:rPr>
        <w:t>ATOMES</w:t>
      </w:r>
      <w:r w:rsidR="009F0F5E">
        <w:rPr>
          <w:rFonts w:ascii="Blogger Sans Light" w:eastAsia="Times New Roman" w:hAnsi="Blogger Sans Light" w:cstheme="majorHAnsi"/>
          <w:sz w:val="20"/>
          <w:szCs w:val="20"/>
        </w:rPr>
        <w:t xml:space="preserve"> de la</w:t>
      </w:r>
      <w:r w:rsidR="007F1E52">
        <w:rPr>
          <w:rFonts w:ascii="Blogger Sans Light" w:eastAsia="Times New Roman" w:hAnsi="Blogger Sans Light" w:cstheme="majorHAnsi"/>
          <w:sz w:val="20"/>
          <w:szCs w:val="20"/>
        </w:rPr>
        <w:t xml:space="preserve"> CPTS </w:t>
      </w:r>
      <w:r w:rsidR="00D42D4C">
        <w:rPr>
          <w:rFonts w:ascii="Blogger Sans Light" w:eastAsia="Times New Roman" w:hAnsi="Blogger Sans Light" w:cstheme="majorHAnsi"/>
          <w:sz w:val="20"/>
          <w:szCs w:val="20"/>
        </w:rPr>
        <w:t xml:space="preserve">via le </w:t>
      </w:r>
      <w:r w:rsidR="00F75DB9">
        <w:rPr>
          <w:rFonts w:ascii="Blogger Sans Light" w:eastAsia="Times New Roman" w:hAnsi="Blogger Sans Light" w:cstheme="majorHAnsi"/>
          <w:sz w:val="20"/>
          <w:szCs w:val="20"/>
        </w:rPr>
        <w:t>formulaire de contact</w:t>
      </w:r>
      <w:r w:rsidR="00A65006">
        <w:rPr>
          <w:rFonts w:ascii="Blogger Sans Light" w:eastAsia="Times New Roman" w:hAnsi="Blogger Sans Light" w:cstheme="majorHAnsi"/>
          <w:sz w:val="20"/>
          <w:szCs w:val="20"/>
        </w:rPr>
        <w:t>.</w:t>
      </w:r>
    </w:p>
    <w:p w14:paraId="7DB2E29B" w14:textId="77777777" w:rsidR="00992ED1" w:rsidRPr="00826C46" w:rsidRDefault="00992ED1">
      <w:pPr>
        <w:pStyle w:val="Paragraphedeliste"/>
        <w:numPr>
          <w:ilvl w:val="0"/>
          <w:numId w:val="6"/>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De toute modification de sa situation professionnelle déclarée au moment de l’octroi des identifiants de connexion.</w:t>
      </w:r>
    </w:p>
    <w:p w14:paraId="52AC454D" w14:textId="77777777" w:rsidR="00992ED1" w:rsidRPr="00826C46" w:rsidRDefault="00992ED1">
      <w:pPr>
        <w:pStyle w:val="Paragraphedeliste"/>
        <w:numPr>
          <w:ilvl w:val="0"/>
          <w:numId w:val="6"/>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De toute utilisation par un tiers non autorisé de son Compte.</w:t>
      </w:r>
    </w:p>
    <w:p w14:paraId="35EB7184" w14:textId="77777777" w:rsidR="00992ED1" w:rsidRPr="00826C46" w:rsidRDefault="00992ED1">
      <w:pPr>
        <w:pStyle w:val="Paragraphedeliste"/>
        <w:numPr>
          <w:ilvl w:val="0"/>
          <w:numId w:val="6"/>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De la perte ou de vol de ses identifiants de connexion.</w:t>
      </w:r>
    </w:p>
    <w:p w14:paraId="246EA6ED"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4406A0FF" w14:textId="77777777" w:rsidR="00992ED1" w:rsidRPr="00826C46"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SESAN ne saurait en aucun cas être tenu pour responsable des accès au Service de tiers non autorisés permis par l’utilisation illicite des identifiants de connexion </w:t>
      </w:r>
      <w:r>
        <w:rPr>
          <w:rFonts w:ascii="Blogger Sans Light" w:eastAsia="Times New Roman" w:hAnsi="Blogger Sans Light" w:cstheme="majorHAnsi"/>
          <w:sz w:val="20"/>
          <w:szCs w:val="20"/>
        </w:rPr>
        <w:t>du</w:t>
      </w:r>
      <w:r w:rsidRPr="00826C46">
        <w:rPr>
          <w:rFonts w:ascii="Blogger Sans Light" w:eastAsia="Times New Roman" w:hAnsi="Blogger Sans Light" w:cstheme="majorHAnsi"/>
          <w:sz w:val="20"/>
          <w:szCs w:val="20"/>
        </w:rPr>
        <w:t xml:space="preserve"> Professionnel.</w:t>
      </w:r>
    </w:p>
    <w:p w14:paraId="4D5B3ABE"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3FE95846"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Toute utilisation du </w:t>
      </w:r>
      <w:r w:rsidR="00F762AA">
        <w:rPr>
          <w:rFonts w:ascii="Blogger Sans Light" w:eastAsia="Times New Roman" w:hAnsi="Blogger Sans Light" w:cstheme="majorHAnsi"/>
          <w:sz w:val="20"/>
          <w:szCs w:val="20"/>
        </w:rPr>
        <w:t xml:space="preserve">portail </w:t>
      </w:r>
      <w:r w:rsidR="007F1E52">
        <w:rPr>
          <w:rFonts w:ascii="Blogger Sans Light" w:eastAsia="Times New Roman" w:hAnsi="Blogger Sans Light" w:cstheme="majorHAnsi"/>
          <w:sz w:val="20"/>
          <w:szCs w:val="20"/>
        </w:rPr>
        <w:t>ATOMES</w:t>
      </w:r>
      <w:r w:rsidR="009F0F5E">
        <w:rPr>
          <w:rFonts w:ascii="Blogger Sans Light" w:eastAsia="Times New Roman" w:hAnsi="Blogger Sans Light" w:cstheme="majorHAnsi"/>
          <w:sz w:val="20"/>
          <w:szCs w:val="20"/>
        </w:rPr>
        <w:t xml:space="preserve"> de la</w:t>
      </w:r>
      <w:r w:rsidR="007F1E52">
        <w:rPr>
          <w:rFonts w:ascii="Blogger Sans Light" w:eastAsia="Times New Roman" w:hAnsi="Blogger Sans Light" w:cstheme="majorHAnsi"/>
          <w:sz w:val="20"/>
          <w:szCs w:val="20"/>
        </w:rPr>
        <w:t xml:space="preserve"> CPTS</w:t>
      </w:r>
      <w:r w:rsidR="007F1E52" w:rsidRPr="00826C46">
        <w:rPr>
          <w:rFonts w:ascii="Blogger Sans Light" w:eastAsia="Times New Roman" w:hAnsi="Blogger Sans Light" w:cstheme="majorHAnsi"/>
          <w:sz w:val="20"/>
          <w:szCs w:val="20"/>
        </w:rPr>
        <w:t xml:space="preserve"> </w:t>
      </w:r>
      <w:r w:rsidRPr="00826C46">
        <w:rPr>
          <w:rFonts w:ascii="Blogger Sans Light" w:eastAsia="Times New Roman" w:hAnsi="Blogger Sans Light" w:cstheme="majorHAnsi"/>
          <w:sz w:val="20"/>
          <w:szCs w:val="20"/>
        </w:rPr>
        <w:t xml:space="preserve">se fait sous la responsabilité personnelle </w:t>
      </w:r>
      <w:r>
        <w:rPr>
          <w:rFonts w:ascii="Blogger Sans Light" w:eastAsia="Times New Roman" w:hAnsi="Blogger Sans Light" w:cstheme="majorHAnsi"/>
          <w:sz w:val="20"/>
          <w:szCs w:val="20"/>
        </w:rPr>
        <w:t xml:space="preserve">du </w:t>
      </w:r>
      <w:r w:rsidRPr="00826C46">
        <w:rPr>
          <w:rFonts w:ascii="Blogger Sans Light" w:eastAsia="Times New Roman" w:hAnsi="Blogger Sans Light" w:cstheme="majorHAnsi"/>
          <w:sz w:val="20"/>
          <w:szCs w:val="20"/>
        </w:rPr>
        <w:t xml:space="preserve">Professionnel. </w:t>
      </w:r>
    </w:p>
    <w:p w14:paraId="75EC59AE"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073969C4" w14:textId="77777777" w:rsidR="00992ED1" w:rsidRPr="00826C46" w:rsidRDefault="00992ED1">
      <w:pPr>
        <w:spacing w:after="0" w:line="240" w:lineRule="auto"/>
        <w:jc w:val="both"/>
        <w:rPr>
          <w:rFonts w:ascii="Blogger Sans Light" w:hAnsi="Blogger Sans Light" w:cstheme="majorHAnsi"/>
          <w:sz w:val="20"/>
          <w:szCs w:val="20"/>
        </w:rPr>
      </w:pPr>
      <w:r w:rsidRPr="00826C46">
        <w:rPr>
          <w:rFonts w:ascii="Blogger Sans Light" w:hAnsi="Blogger Sans Light" w:cstheme="majorHAnsi"/>
          <w:sz w:val="20"/>
          <w:szCs w:val="20"/>
        </w:rPr>
        <w:t xml:space="preserve">Pour pouvoir accéder au Service, </w:t>
      </w:r>
      <w:r>
        <w:rPr>
          <w:rFonts w:ascii="Blogger Sans Light" w:hAnsi="Blogger Sans Light" w:cstheme="majorHAnsi"/>
          <w:sz w:val="20"/>
          <w:szCs w:val="20"/>
        </w:rPr>
        <w:t>le</w:t>
      </w:r>
      <w:r w:rsidRPr="00826C46">
        <w:rPr>
          <w:rFonts w:ascii="Blogger Sans Light" w:hAnsi="Blogger Sans Light" w:cstheme="majorHAnsi"/>
          <w:sz w:val="20"/>
          <w:szCs w:val="20"/>
        </w:rPr>
        <w:t xml:space="preserve"> Professionnel doit acquérir, à ses frais, un accès Internet (avec une bande passante permettant un débit Internet suffisant pour l’utilisation du Service), un système d’exploitation et un navigateur web respectant la configuration minimale décrite pour l’utilisation du Service. Ces configurations techniques minimales sont susceptibles d’évoluer à tout moment, sans préavis. </w:t>
      </w:r>
      <w:r>
        <w:rPr>
          <w:rFonts w:ascii="Blogger Sans Light" w:hAnsi="Blogger Sans Light" w:cstheme="majorHAnsi"/>
          <w:sz w:val="20"/>
          <w:szCs w:val="20"/>
        </w:rPr>
        <w:t>Le</w:t>
      </w:r>
      <w:r w:rsidRPr="00826C46">
        <w:rPr>
          <w:rFonts w:ascii="Blogger Sans Light" w:hAnsi="Blogger Sans Light" w:cstheme="majorHAnsi"/>
          <w:sz w:val="20"/>
          <w:szCs w:val="20"/>
        </w:rPr>
        <w:t xml:space="preserve"> Professionnel est seul responsable de la compatibilité entre son équipement informatique avec le Service.</w:t>
      </w:r>
    </w:p>
    <w:p w14:paraId="409B39ED" w14:textId="77777777" w:rsidR="00992ED1" w:rsidRPr="00826C46" w:rsidRDefault="00992ED1">
      <w:pPr>
        <w:spacing w:after="0" w:line="240" w:lineRule="auto"/>
        <w:jc w:val="both"/>
        <w:rPr>
          <w:rFonts w:ascii="Blogger Sans Light" w:hAnsi="Blogger Sans Light" w:cstheme="majorHAnsi"/>
          <w:sz w:val="20"/>
          <w:szCs w:val="20"/>
        </w:rPr>
      </w:pPr>
      <w:r w:rsidRPr="00826C46">
        <w:rPr>
          <w:rFonts w:ascii="Blogger Sans Light" w:hAnsi="Blogger Sans Light" w:cstheme="majorHAnsi"/>
          <w:sz w:val="20"/>
          <w:szCs w:val="20"/>
        </w:rPr>
        <w:t xml:space="preserve"> </w:t>
      </w:r>
    </w:p>
    <w:p w14:paraId="1E0A1C01" w14:textId="77777777" w:rsidR="00992ED1" w:rsidRPr="00826C46" w:rsidRDefault="00992ED1">
      <w:pPr>
        <w:pStyle w:val="Titre4"/>
        <w:rPr>
          <w:sz w:val="20"/>
          <w:szCs w:val="20"/>
        </w:rPr>
      </w:pPr>
      <w:r w:rsidRPr="00826C46">
        <w:rPr>
          <w:sz w:val="20"/>
          <w:szCs w:val="20"/>
        </w:rPr>
        <w:t>Clôture du Compte</w:t>
      </w:r>
    </w:p>
    <w:p w14:paraId="04E12337"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4C10A815" w14:textId="5695EA18" w:rsidR="00992ED1" w:rsidRPr="00826C46" w:rsidRDefault="002A5B09">
      <w:pPr>
        <w:spacing w:after="0" w:line="240" w:lineRule="auto"/>
        <w:contextualSpacing/>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À tout moment</w:t>
      </w:r>
      <w:r w:rsidR="005F6FEB">
        <w:rPr>
          <w:rFonts w:ascii="Blogger Sans Light" w:eastAsia="Times New Roman" w:hAnsi="Blogger Sans Light" w:cstheme="majorHAnsi"/>
          <w:sz w:val="20"/>
          <w:szCs w:val="20"/>
        </w:rPr>
        <w:t xml:space="preserve">, </w:t>
      </w:r>
      <w:r w:rsidR="00F75DB9">
        <w:rPr>
          <w:rFonts w:ascii="Blogger Sans Light" w:eastAsia="Times New Roman" w:hAnsi="Blogger Sans Light" w:cstheme="majorHAnsi"/>
          <w:sz w:val="20"/>
          <w:szCs w:val="20"/>
        </w:rPr>
        <w:t>l</w:t>
      </w:r>
      <w:r w:rsidR="00992ED1">
        <w:rPr>
          <w:rFonts w:ascii="Blogger Sans Light" w:eastAsia="Times New Roman" w:hAnsi="Blogger Sans Light" w:cstheme="majorHAnsi"/>
          <w:sz w:val="20"/>
          <w:szCs w:val="20"/>
        </w:rPr>
        <w:t>e</w:t>
      </w:r>
      <w:r w:rsidR="00992ED1" w:rsidRPr="00826C46">
        <w:rPr>
          <w:rFonts w:ascii="Blogger Sans Light" w:eastAsia="Times New Roman" w:hAnsi="Blogger Sans Light" w:cstheme="majorHAnsi"/>
          <w:sz w:val="20"/>
          <w:szCs w:val="20"/>
        </w:rPr>
        <w:t xml:space="preserve"> Professionnel peut demander la clôture de son Compte en adressant une demande </w:t>
      </w:r>
      <w:r w:rsidR="004E2850">
        <w:rPr>
          <w:rFonts w:ascii="Blogger Sans Light" w:eastAsia="Times New Roman" w:hAnsi="Blogger Sans Light" w:cstheme="majorHAnsi"/>
          <w:sz w:val="20"/>
          <w:szCs w:val="20"/>
        </w:rPr>
        <w:t>via le formulaire de contact du site</w:t>
      </w:r>
      <w:r w:rsidR="008A2AA3">
        <w:rPr>
          <w:rFonts w:ascii="Blogger Sans Light" w:eastAsia="Times New Roman" w:hAnsi="Blogger Sans Light" w:cstheme="majorHAnsi"/>
          <w:sz w:val="20"/>
          <w:szCs w:val="20"/>
        </w:rPr>
        <w:t>.</w:t>
      </w:r>
    </w:p>
    <w:p w14:paraId="360D02D3"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2C322049" w14:textId="77777777" w:rsidR="00992ED1" w:rsidRDefault="00992ED1">
      <w:pPr>
        <w:pStyle w:val="Titre3"/>
        <w:ind w:left="792"/>
        <w:rPr>
          <w:rFonts w:cstheme="majorHAnsi"/>
          <w:sz w:val="20"/>
          <w:szCs w:val="20"/>
        </w:rPr>
      </w:pPr>
      <w:bookmarkStart w:id="3" w:name="_Ref536689260"/>
      <w:r w:rsidRPr="00826C46">
        <w:rPr>
          <w:rFonts w:cstheme="majorHAnsi"/>
          <w:sz w:val="20"/>
          <w:szCs w:val="20"/>
        </w:rPr>
        <w:t>Disponibilité, maintenance et amélioration du Service</w:t>
      </w:r>
      <w:bookmarkEnd w:id="3"/>
      <w:r w:rsidRPr="00826C46">
        <w:rPr>
          <w:rFonts w:cstheme="majorHAnsi"/>
          <w:sz w:val="20"/>
          <w:szCs w:val="20"/>
        </w:rPr>
        <w:t xml:space="preserve"> </w:t>
      </w:r>
    </w:p>
    <w:p w14:paraId="1A0D5CE0" w14:textId="77777777" w:rsidR="00992ED1" w:rsidRPr="00D4065F" w:rsidRDefault="00992ED1" w:rsidP="00F253E7">
      <w:pPr>
        <w:spacing w:after="0"/>
        <w:jc w:val="both"/>
      </w:pPr>
    </w:p>
    <w:p w14:paraId="0DB0B460" w14:textId="77777777" w:rsidR="00992ED1" w:rsidRPr="00826C46" w:rsidRDefault="00992ED1" w:rsidP="002A412D">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Le Service est disponible en 24H/24h, 7j/7, à l’exception des périodes de maintenance programmées. SESAN s'engage à faire ses meilleurs efforts pour assurer une disponibilité du Service de l’ordre de quatre</w:t>
      </w:r>
      <w:r>
        <w:rPr>
          <w:rFonts w:ascii="Blogger Sans Light" w:eastAsia="Times New Roman" w:hAnsi="Blogger Sans Light" w:cstheme="majorHAnsi"/>
          <w:sz w:val="20"/>
          <w:szCs w:val="20"/>
        </w:rPr>
        <w:t>-</w:t>
      </w:r>
      <w:r w:rsidRPr="00826C46">
        <w:rPr>
          <w:rFonts w:ascii="Blogger Sans Light" w:eastAsia="Times New Roman" w:hAnsi="Blogger Sans Light" w:cstheme="majorHAnsi"/>
          <w:sz w:val="20"/>
          <w:szCs w:val="20"/>
        </w:rPr>
        <w:t>vingt-dix-huit pour cent (98%) sur une période de douze (12) mois consécutifs (hors indisponibilités planifiées), du 1er janvier au 31 décembre.</w:t>
      </w:r>
    </w:p>
    <w:p w14:paraId="4F0486CA"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7BB3CAE5" w14:textId="77777777" w:rsidR="00992ED1" w:rsidRPr="00826C46"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hAnsi="Blogger Sans Light" w:cstheme="majorHAnsi"/>
          <w:sz w:val="20"/>
          <w:szCs w:val="20"/>
        </w:rPr>
        <w:t>L’ARS-IF</w:t>
      </w:r>
      <w:r w:rsidRPr="00826C46" w:rsidDel="001F665B">
        <w:rPr>
          <w:rFonts w:ascii="Blogger Sans Light" w:eastAsia="Times New Roman" w:hAnsi="Blogger Sans Light" w:cstheme="majorHAnsi"/>
          <w:sz w:val="20"/>
          <w:szCs w:val="20"/>
        </w:rPr>
        <w:t xml:space="preserve"> </w:t>
      </w:r>
      <w:r w:rsidRPr="00826C46">
        <w:rPr>
          <w:rFonts w:ascii="Blogger Sans Light" w:eastAsia="Times New Roman" w:hAnsi="Blogger Sans Light" w:cstheme="majorHAnsi"/>
          <w:sz w:val="20"/>
          <w:szCs w:val="20"/>
        </w:rPr>
        <w:t xml:space="preserve">et SESAN se réservent la possibilité d’interrompre, suspendre ou modifier temporairement et sans préavis l’accès au Service, et ce notamment pour des raisons de sécurité, pour la restructuration de ressource machine, pour la maintenance ou l’amélioration du Service ou pour améliorer la disponibilité des informations via Internet. SESAN s’engage à faire ses meilleurs efforts pour informer </w:t>
      </w: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préalablement à cette interruption du </w:t>
      </w:r>
      <w:r w:rsidRPr="00826C46">
        <w:rPr>
          <w:rFonts w:ascii="Blogger Sans Light" w:hAnsi="Blogger Sans Light" w:cstheme="majorHAnsi"/>
          <w:sz w:val="20"/>
          <w:szCs w:val="20"/>
        </w:rPr>
        <w:t>Service. L’indisponibilité du service ne donne droit à aucune indemnité. L’ARS-IF et SESAN ne peu</w:t>
      </w:r>
      <w:r>
        <w:rPr>
          <w:rFonts w:ascii="Blogger Sans Light" w:hAnsi="Blogger Sans Light" w:cstheme="majorHAnsi"/>
          <w:sz w:val="20"/>
          <w:szCs w:val="20"/>
        </w:rPr>
        <w:t>ven</w:t>
      </w:r>
      <w:r w:rsidRPr="00826C46">
        <w:rPr>
          <w:rFonts w:ascii="Blogger Sans Light" w:hAnsi="Blogger Sans Light" w:cstheme="majorHAnsi"/>
          <w:sz w:val="20"/>
          <w:szCs w:val="20"/>
        </w:rPr>
        <w:t>t être</w:t>
      </w:r>
      <w:r w:rsidRPr="00826C46">
        <w:rPr>
          <w:rFonts w:ascii="Blogger Sans Light" w:eastAsia="Times New Roman" w:hAnsi="Blogger Sans Light" w:cstheme="majorHAnsi"/>
          <w:sz w:val="20"/>
          <w:szCs w:val="20"/>
        </w:rPr>
        <w:t xml:space="preserve"> tenu</w:t>
      </w:r>
      <w:r>
        <w:rPr>
          <w:rFonts w:ascii="Blogger Sans Light" w:eastAsia="Times New Roman" w:hAnsi="Blogger Sans Light" w:cstheme="majorHAnsi"/>
          <w:sz w:val="20"/>
          <w:szCs w:val="20"/>
        </w:rPr>
        <w:t>s</w:t>
      </w:r>
      <w:r w:rsidRPr="00826C46">
        <w:rPr>
          <w:rFonts w:ascii="Blogger Sans Light" w:eastAsia="Times New Roman" w:hAnsi="Blogger Sans Light" w:cstheme="majorHAnsi"/>
          <w:sz w:val="20"/>
          <w:szCs w:val="20"/>
        </w:rPr>
        <w:t xml:space="preserve"> pour responsable des éventuels dommages occasionnés par ces interruptions, e</w:t>
      </w:r>
      <w:r w:rsidR="00E52F55">
        <w:rPr>
          <w:rFonts w:ascii="Blogger Sans Light" w:eastAsia="Times New Roman" w:hAnsi="Blogger Sans Light" w:cstheme="majorHAnsi"/>
          <w:sz w:val="20"/>
          <w:szCs w:val="20"/>
        </w:rPr>
        <w:t>t</w:t>
      </w:r>
      <w:r w:rsidRPr="00826C46">
        <w:rPr>
          <w:rFonts w:ascii="Blogger Sans Light" w:eastAsia="Times New Roman" w:hAnsi="Blogger Sans Light" w:cstheme="majorHAnsi"/>
          <w:sz w:val="20"/>
          <w:szCs w:val="20"/>
        </w:rPr>
        <w:t xml:space="preserve"> ce compris les pertes de données.</w:t>
      </w:r>
    </w:p>
    <w:p w14:paraId="3B7BB963" w14:textId="77777777" w:rsidR="00992ED1" w:rsidRPr="00D4065F" w:rsidRDefault="00992ED1">
      <w:pPr>
        <w:spacing w:after="0" w:line="240" w:lineRule="auto"/>
        <w:jc w:val="both"/>
        <w:rPr>
          <w:rFonts w:ascii="Blogger Sans Light" w:eastAsia="Times New Roman" w:hAnsi="Blogger Sans Light" w:cstheme="majorHAnsi"/>
          <w:sz w:val="20"/>
          <w:szCs w:val="20"/>
        </w:rPr>
      </w:pPr>
      <w:r w:rsidRPr="00EB5FEB">
        <w:rPr>
          <w:rFonts w:ascii="Blogger Sans Light" w:eastAsia="Times New Roman" w:hAnsi="Blogger Sans Light" w:cstheme="majorHAnsi"/>
          <w:sz w:val="20"/>
          <w:szCs w:val="20"/>
        </w:rPr>
        <w:t xml:space="preserve">SESAN garantit que le Service est conforme à sa destination, et ce pour toute la durée de sa mise en ligne. Le Professionnel dispose d’un service support en cas d’interruption de l’accès ou de difficulté dans l’utilisation du </w:t>
      </w:r>
      <w:r w:rsidR="00A65006" w:rsidRPr="00EB5FEB">
        <w:rPr>
          <w:rFonts w:ascii="Blogger Sans Light" w:eastAsia="Times New Roman" w:hAnsi="Blogger Sans Light" w:cstheme="majorHAnsi"/>
          <w:sz w:val="20"/>
          <w:szCs w:val="20"/>
        </w:rPr>
        <w:t>Service </w:t>
      </w:r>
      <w:r w:rsidR="00A65006" w:rsidRPr="00EB5FEB" w:rsidDel="009C2448">
        <w:rPr>
          <w:rFonts w:ascii="Blogger Sans Light" w:eastAsia="Times New Roman" w:hAnsi="Blogger Sans Light" w:cstheme="majorHAnsi"/>
          <w:sz w:val="20"/>
          <w:szCs w:val="20"/>
        </w:rPr>
        <w:t>via</w:t>
      </w:r>
      <w:r w:rsidR="00F75DB9" w:rsidRPr="00EB5FEB">
        <w:rPr>
          <w:rFonts w:ascii="Blogger Sans Light" w:eastAsia="Times New Roman" w:hAnsi="Blogger Sans Light" w:cstheme="majorHAnsi"/>
          <w:sz w:val="20"/>
          <w:szCs w:val="20"/>
        </w:rPr>
        <w:t xml:space="preserve"> le formulaire de contact</w:t>
      </w:r>
      <w:r w:rsidR="00F75DB9">
        <w:rPr>
          <w:rFonts w:ascii="Blogger Sans Light" w:eastAsia="Times New Roman" w:hAnsi="Blogger Sans Light" w:cstheme="majorHAnsi"/>
          <w:sz w:val="20"/>
          <w:szCs w:val="20"/>
        </w:rPr>
        <w:t xml:space="preserve"> </w:t>
      </w:r>
    </w:p>
    <w:p w14:paraId="1483F118" w14:textId="77777777" w:rsidR="00992ED1" w:rsidRPr="00826C46" w:rsidRDefault="00992ED1">
      <w:pPr>
        <w:spacing w:after="0" w:line="240" w:lineRule="auto"/>
        <w:jc w:val="both"/>
        <w:rPr>
          <w:rFonts w:ascii="Blogger Sans Light" w:hAnsi="Blogger Sans Light" w:cstheme="majorHAnsi"/>
          <w:sz w:val="20"/>
          <w:szCs w:val="20"/>
        </w:rPr>
      </w:pPr>
    </w:p>
    <w:p w14:paraId="24C4EF4D" w14:textId="77777777" w:rsidR="00992ED1" w:rsidRPr="00826C46" w:rsidRDefault="00992ED1">
      <w:pPr>
        <w:spacing w:after="0" w:line="240" w:lineRule="auto"/>
        <w:jc w:val="both"/>
        <w:rPr>
          <w:rFonts w:ascii="Blogger Sans Light" w:hAnsi="Blogger Sans Light" w:cstheme="majorHAnsi"/>
          <w:sz w:val="20"/>
          <w:szCs w:val="20"/>
        </w:rPr>
      </w:pPr>
      <w:r w:rsidRPr="00EB5FEB">
        <w:rPr>
          <w:rFonts w:ascii="Blogger Sans Light" w:hAnsi="Blogger Sans Light" w:cstheme="majorHAnsi"/>
          <w:sz w:val="20"/>
          <w:szCs w:val="20"/>
        </w:rPr>
        <w:t xml:space="preserve">Le service support est </w:t>
      </w:r>
      <w:r w:rsidR="00CD13EE" w:rsidRPr="00EB5FEB">
        <w:rPr>
          <w:rFonts w:ascii="Blogger Sans Light" w:hAnsi="Blogger Sans Light" w:cstheme="majorHAnsi"/>
          <w:sz w:val="20"/>
          <w:szCs w:val="20"/>
        </w:rPr>
        <w:t>disponible</w:t>
      </w:r>
      <w:r w:rsidRPr="00EB5FEB">
        <w:rPr>
          <w:rFonts w:ascii="Blogger Sans Light" w:hAnsi="Blogger Sans Light" w:cstheme="majorHAnsi"/>
          <w:sz w:val="20"/>
          <w:szCs w:val="20"/>
        </w:rPr>
        <w:t xml:space="preserve"> pour répondre à l’ensemble des interrogations ou difficultés techniques, à l’exclusion de toute information à caractère médical, rencontrées par les </w:t>
      </w:r>
      <w:r w:rsidRPr="00EB5FEB">
        <w:rPr>
          <w:rFonts w:ascii="Blogger Sans Light" w:eastAsia="Times New Roman" w:hAnsi="Blogger Sans Light" w:cstheme="majorHAnsi"/>
          <w:sz w:val="20"/>
          <w:szCs w:val="20"/>
        </w:rPr>
        <w:t xml:space="preserve">Professionnels </w:t>
      </w:r>
      <w:r w:rsidRPr="00EB5FEB">
        <w:rPr>
          <w:rFonts w:ascii="Blogger Sans Light" w:hAnsi="Blogger Sans Light" w:cstheme="majorHAnsi"/>
          <w:sz w:val="20"/>
          <w:szCs w:val="20"/>
        </w:rPr>
        <w:t>dans le cadre de l’utilisation du Service.</w:t>
      </w:r>
    </w:p>
    <w:p w14:paraId="321D1EB0" w14:textId="77777777" w:rsidR="00992ED1" w:rsidRPr="00826C46" w:rsidRDefault="00992ED1">
      <w:pPr>
        <w:spacing w:after="0" w:line="240" w:lineRule="auto"/>
        <w:ind w:left="720"/>
        <w:jc w:val="both"/>
        <w:rPr>
          <w:rFonts w:ascii="Blogger Sans Light" w:eastAsia="Times New Roman" w:hAnsi="Blogger Sans Light" w:cstheme="majorHAnsi"/>
          <w:sz w:val="20"/>
          <w:szCs w:val="20"/>
        </w:rPr>
      </w:pPr>
    </w:p>
    <w:p w14:paraId="222F04E1" w14:textId="77777777" w:rsidR="00992ED1" w:rsidRPr="00826C46"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Par ailleurs, </w:t>
      </w: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s’engage à contribuer à l’amélioration du Service, en signalant les Défauts éventuels et, le cas échéant, en proposant toute amélioration.</w:t>
      </w:r>
    </w:p>
    <w:p w14:paraId="00DAF566"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6B04EC5F" w14:textId="77777777" w:rsidR="00992ED1" w:rsidRPr="00826C46"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Dans ce laps de temps, SESAN peut, à sa seule discrétion, corriger ou faire corriger les Défauts ou recourir, si nécessaire, à une solution de contournement pour remédier aux Défauts. </w:t>
      </w:r>
    </w:p>
    <w:p w14:paraId="36ECD9B2"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3768574F" w14:textId="77777777" w:rsidR="00992ED1" w:rsidRPr="00826C46"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w:t>
      </w:r>
      <w:r>
        <w:rPr>
          <w:rFonts w:ascii="Blogger Sans Light" w:eastAsia="Times New Roman" w:hAnsi="Blogger Sans Light" w:cstheme="majorHAnsi"/>
          <w:sz w:val="20"/>
          <w:szCs w:val="20"/>
        </w:rPr>
        <w:t>e</w:t>
      </w:r>
      <w:r w:rsidRPr="00826C46">
        <w:rPr>
          <w:rFonts w:ascii="Blogger Sans Light" w:eastAsia="Times New Roman" w:hAnsi="Blogger Sans Light" w:cstheme="majorHAnsi"/>
          <w:sz w:val="20"/>
          <w:szCs w:val="20"/>
        </w:rPr>
        <w:t xml:space="preserve"> Service contient, peut contenir, met en œuvre ou peut mettre en œuvre des programmes informatiques distribués sous licence « </w:t>
      </w:r>
      <w:r w:rsidRPr="00826C46">
        <w:rPr>
          <w:rFonts w:ascii="Blogger Sans Light" w:eastAsia="Times New Roman" w:hAnsi="Blogger Sans Light" w:cstheme="majorHAnsi"/>
          <w:i/>
          <w:sz w:val="20"/>
          <w:szCs w:val="20"/>
        </w:rPr>
        <w:t>open source</w:t>
      </w:r>
      <w:r w:rsidRPr="00826C46">
        <w:rPr>
          <w:rFonts w:ascii="Blogger Sans Light" w:eastAsia="Times New Roman" w:hAnsi="Blogger Sans Light" w:cstheme="majorHAnsi"/>
          <w:sz w:val="20"/>
          <w:szCs w:val="20"/>
        </w:rPr>
        <w:t xml:space="preserve"> » spécifique que </w:t>
      </w: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est tenu d’approuver, préalablement à leur utilisation. Par exception à ce qui précède, ces programmes informatiques sont fournis « </w:t>
      </w:r>
      <w:r w:rsidRPr="00826C46">
        <w:rPr>
          <w:rFonts w:ascii="Blogger Sans Light" w:eastAsia="Times New Roman" w:hAnsi="Blogger Sans Light" w:cstheme="majorHAnsi"/>
          <w:i/>
          <w:sz w:val="20"/>
          <w:szCs w:val="20"/>
        </w:rPr>
        <w:t>en l’état</w:t>
      </w:r>
      <w:r w:rsidRPr="00826C46">
        <w:rPr>
          <w:rFonts w:ascii="Blogger Sans Light" w:eastAsia="Times New Roman" w:hAnsi="Blogger Sans Light" w:cstheme="majorHAnsi"/>
          <w:sz w:val="20"/>
          <w:szCs w:val="20"/>
        </w:rPr>
        <w:t xml:space="preserve"> », sans garantie d’aucune sorte de SESAN.</w:t>
      </w:r>
    </w:p>
    <w:p w14:paraId="38EA3CC7" w14:textId="77777777" w:rsidR="00992ED1" w:rsidRPr="00826C46"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Les garanties consenties </w:t>
      </w:r>
      <w:r>
        <w:rPr>
          <w:rFonts w:ascii="Blogger Sans Light" w:eastAsia="Times New Roman" w:hAnsi="Blogger Sans Light" w:cstheme="majorHAnsi"/>
          <w:sz w:val="20"/>
          <w:szCs w:val="20"/>
        </w:rPr>
        <w:t>au</w:t>
      </w:r>
      <w:r w:rsidRPr="00826C46">
        <w:rPr>
          <w:rFonts w:ascii="Blogger Sans Light" w:eastAsia="Times New Roman" w:hAnsi="Blogger Sans Light" w:cstheme="majorHAnsi"/>
          <w:sz w:val="20"/>
          <w:szCs w:val="20"/>
        </w:rPr>
        <w:t xml:space="preserve"> Professionnel dans le cadre des présentes Conditions Générales d’Utilisation sont exclusives de toute autre garantie légale ou contractuelle, explicite ou implicite.</w:t>
      </w:r>
    </w:p>
    <w:p w14:paraId="0D2A7849"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315541C4" w14:textId="77777777" w:rsidR="00992ED1" w:rsidRPr="00826C46" w:rsidRDefault="00992ED1">
      <w:pPr>
        <w:pStyle w:val="Titre3"/>
        <w:rPr>
          <w:sz w:val="20"/>
          <w:szCs w:val="20"/>
        </w:rPr>
      </w:pPr>
      <w:r w:rsidRPr="00826C46">
        <w:rPr>
          <w:sz w:val="20"/>
          <w:szCs w:val="20"/>
        </w:rPr>
        <w:t xml:space="preserve">Obligations des Professionnels </w:t>
      </w:r>
    </w:p>
    <w:p w14:paraId="2EC8CD5A"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687AC4AB" w14:textId="77777777" w:rsidR="00992ED1" w:rsidRPr="00826C46" w:rsidRDefault="00992ED1">
      <w:pPr>
        <w:pStyle w:val="Titre4"/>
        <w:rPr>
          <w:rFonts w:cstheme="majorHAnsi"/>
          <w:sz w:val="20"/>
          <w:szCs w:val="20"/>
        </w:rPr>
      </w:pPr>
      <w:r w:rsidRPr="00826C46">
        <w:rPr>
          <w:rFonts w:cstheme="majorHAnsi"/>
          <w:sz w:val="20"/>
          <w:szCs w:val="20"/>
        </w:rPr>
        <w:t>Obligations diverses</w:t>
      </w:r>
    </w:p>
    <w:p w14:paraId="48D7BF32" w14:textId="77777777" w:rsidR="00992ED1" w:rsidRPr="00826C46" w:rsidRDefault="00992ED1">
      <w:pPr>
        <w:spacing w:after="0"/>
        <w:jc w:val="both"/>
        <w:rPr>
          <w:rFonts w:ascii="Blogger Sans Light" w:hAnsi="Blogger Sans Light" w:cstheme="majorHAnsi"/>
          <w:sz w:val="20"/>
          <w:szCs w:val="20"/>
        </w:rPr>
      </w:pPr>
    </w:p>
    <w:p w14:paraId="17CEAA4C" w14:textId="77777777" w:rsidR="00992ED1" w:rsidRPr="00826C46" w:rsidRDefault="00992ED1">
      <w:pPr>
        <w:spacing w:after="0"/>
        <w:jc w:val="both"/>
        <w:rPr>
          <w:rFonts w:ascii="Blogger Sans Light" w:hAnsi="Blogger Sans Light" w:cstheme="majorHAnsi"/>
          <w:sz w:val="20"/>
          <w:szCs w:val="20"/>
        </w:rPr>
      </w:pPr>
      <w:r w:rsidRPr="00826C46">
        <w:rPr>
          <w:rFonts w:ascii="Blogger Sans Light" w:hAnsi="Blogger Sans Light" w:cstheme="majorHAnsi"/>
          <w:sz w:val="20"/>
          <w:szCs w:val="20"/>
        </w:rPr>
        <w:t xml:space="preserve">De façon générale, </w:t>
      </w:r>
      <w:r>
        <w:rPr>
          <w:rFonts w:ascii="Blogger Sans Light" w:hAnsi="Blogger Sans Light" w:cstheme="majorHAnsi"/>
          <w:sz w:val="20"/>
          <w:szCs w:val="20"/>
        </w:rPr>
        <w:t>le</w:t>
      </w:r>
      <w:r w:rsidRPr="00826C46">
        <w:rPr>
          <w:rFonts w:ascii="Blogger Sans Light" w:hAnsi="Blogger Sans Light" w:cstheme="majorHAnsi"/>
          <w:sz w:val="20"/>
          <w:szCs w:val="20"/>
        </w:rPr>
        <w:t xml:space="preserve"> Professionnel s’oblige à respecter les lois et règlements en vigueur sur le territoire français, applicables tant au Service et à la protection des </w:t>
      </w:r>
      <w:r w:rsidRPr="00826C46">
        <w:rPr>
          <w:rFonts w:ascii="Blogger Sans Light" w:eastAsia="Times New Roman" w:hAnsi="Blogger Sans Light" w:cstheme="majorHAnsi"/>
          <w:sz w:val="20"/>
          <w:szCs w:val="20"/>
        </w:rPr>
        <w:t xml:space="preserve">Données à caractère personnel relatives aux Patients et Usagers </w:t>
      </w:r>
      <w:r w:rsidRPr="00826C46">
        <w:rPr>
          <w:rFonts w:ascii="Blogger Sans Light" w:hAnsi="Blogger Sans Light" w:cstheme="majorHAnsi"/>
          <w:sz w:val="20"/>
          <w:szCs w:val="20"/>
        </w:rPr>
        <w:t>qu’à l’activité p</w:t>
      </w:r>
      <w:r>
        <w:rPr>
          <w:rFonts w:ascii="Blogger Sans Light" w:hAnsi="Blogger Sans Light" w:cstheme="majorHAnsi"/>
          <w:sz w:val="20"/>
          <w:szCs w:val="20"/>
        </w:rPr>
        <w:t xml:space="preserve">rofessionnelle du </w:t>
      </w:r>
      <w:r w:rsidRPr="00826C46">
        <w:rPr>
          <w:rFonts w:ascii="Blogger Sans Light" w:hAnsi="Blogger Sans Light" w:cstheme="majorHAnsi"/>
          <w:sz w:val="20"/>
          <w:szCs w:val="20"/>
        </w:rPr>
        <w:t xml:space="preserve">Professionnel. </w:t>
      </w:r>
      <w:r>
        <w:rPr>
          <w:rFonts w:ascii="Blogger Sans Light" w:hAnsi="Blogger Sans Light" w:cstheme="majorHAnsi"/>
          <w:sz w:val="20"/>
          <w:szCs w:val="20"/>
        </w:rPr>
        <w:t>Le</w:t>
      </w:r>
      <w:r w:rsidRPr="00826C46">
        <w:rPr>
          <w:rFonts w:ascii="Blogger Sans Light" w:hAnsi="Blogger Sans Light" w:cstheme="majorHAnsi"/>
          <w:sz w:val="20"/>
          <w:szCs w:val="20"/>
        </w:rPr>
        <w:t xml:space="preserve"> Professionnel garantit SESAN contre toute réclamation que pourraient engager les Patients et Usagers, un tiers ou les autorités compétentes contre SESAN et qui résulterait, directement ou indirectement, du non-respect par </w:t>
      </w:r>
      <w:r>
        <w:rPr>
          <w:rFonts w:ascii="Blogger Sans Light" w:hAnsi="Blogger Sans Light" w:cstheme="majorHAnsi"/>
          <w:sz w:val="20"/>
          <w:szCs w:val="20"/>
        </w:rPr>
        <w:t>le</w:t>
      </w:r>
      <w:r w:rsidRPr="00826C46">
        <w:rPr>
          <w:rFonts w:ascii="Blogger Sans Light" w:hAnsi="Blogger Sans Light" w:cstheme="majorHAnsi"/>
          <w:sz w:val="20"/>
          <w:szCs w:val="20"/>
        </w:rPr>
        <w:t xml:space="preserve"> Professionnel et/ou ses membres, préposés, employés et prestataires des obligations légales et réglementaires applicables à son activité. </w:t>
      </w:r>
    </w:p>
    <w:p w14:paraId="6E67E3DF" w14:textId="77777777" w:rsidR="00992ED1" w:rsidRPr="00826C46" w:rsidRDefault="00992ED1">
      <w:pPr>
        <w:spacing w:after="0"/>
        <w:jc w:val="both"/>
        <w:rPr>
          <w:rFonts w:ascii="Blogger Sans Light" w:hAnsi="Blogger Sans Light" w:cstheme="majorHAnsi"/>
          <w:sz w:val="20"/>
          <w:szCs w:val="20"/>
        </w:rPr>
      </w:pPr>
    </w:p>
    <w:p w14:paraId="229DE00B" w14:textId="77777777" w:rsidR="00992ED1" w:rsidRPr="00826C46" w:rsidRDefault="00992ED1">
      <w:pPr>
        <w:spacing w:after="0"/>
        <w:jc w:val="both"/>
        <w:rPr>
          <w:rFonts w:ascii="Blogger Sans Light" w:hAnsi="Blogger Sans Light" w:cstheme="majorHAnsi"/>
          <w:sz w:val="20"/>
          <w:szCs w:val="20"/>
        </w:rPr>
      </w:pPr>
      <w:r w:rsidRPr="00826C46">
        <w:rPr>
          <w:rFonts w:ascii="Blogger Sans Light" w:hAnsi="Blogger Sans Light" w:cstheme="majorHAnsi"/>
          <w:sz w:val="20"/>
          <w:szCs w:val="20"/>
        </w:rPr>
        <w:t xml:space="preserve">Lorsqu’il utilise le Service, </w:t>
      </w:r>
      <w:r>
        <w:rPr>
          <w:rFonts w:ascii="Blogger Sans Light" w:hAnsi="Blogger Sans Light" w:cstheme="majorHAnsi"/>
          <w:sz w:val="20"/>
          <w:szCs w:val="20"/>
        </w:rPr>
        <w:t>le</w:t>
      </w:r>
      <w:r w:rsidRPr="00826C46">
        <w:rPr>
          <w:rFonts w:ascii="Blogger Sans Light" w:hAnsi="Blogger Sans Light" w:cstheme="majorHAnsi"/>
          <w:sz w:val="20"/>
          <w:szCs w:val="20"/>
        </w:rPr>
        <w:t xml:space="preserve"> Professionnel s’interdit ainsi notamment de :</w:t>
      </w:r>
    </w:p>
    <w:p w14:paraId="1DA8CD8E" w14:textId="77777777" w:rsidR="00992ED1" w:rsidRPr="00826C46" w:rsidRDefault="00992ED1">
      <w:pPr>
        <w:pStyle w:val="Paragraphedeliste"/>
        <w:numPr>
          <w:ilvl w:val="0"/>
          <w:numId w:val="11"/>
        </w:numPr>
        <w:spacing w:after="0"/>
        <w:jc w:val="both"/>
        <w:rPr>
          <w:rFonts w:ascii="Blogger Sans Light" w:hAnsi="Blogger Sans Light" w:cstheme="majorHAnsi"/>
          <w:sz w:val="20"/>
          <w:szCs w:val="20"/>
        </w:rPr>
      </w:pPr>
      <w:r w:rsidRPr="00826C46">
        <w:rPr>
          <w:rFonts w:ascii="Blogger Sans Light" w:hAnsi="Blogger Sans Light" w:cstheme="majorHAnsi"/>
          <w:sz w:val="20"/>
          <w:szCs w:val="20"/>
        </w:rPr>
        <w:t>Collecter des Données à caractère personnel relatives aux Patients et Usagers dans la prise en charge desquels il n’intervient pas ;</w:t>
      </w:r>
    </w:p>
    <w:p w14:paraId="6FE285F8" w14:textId="77777777" w:rsidR="00992ED1" w:rsidRPr="00826C46" w:rsidRDefault="00992ED1">
      <w:pPr>
        <w:pStyle w:val="Paragraphedeliste"/>
        <w:numPr>
          <w:ilvl w:val="0"/>
          <w:numId w:val="11"/>
        </w:numPr>
        <w:spacing w:after="0"/>
        <w:jc w:val="both"/>
        <w:rPr>
          <w:rFonts w:ascii="Blogger Sans Light" w:hAnsi="Blogger Sans Light" w:cstheme="majorHAnsi"/>
          <w:sz w:val="20"/>
          <w:szCs w:val="20"/>
        </w:rPr>
      </w:pPr>
      <w:r w:rsidRPr="00826C46">
        <w:rPr>
          <w:rFonts w:ascii="Blogger Sans Light" w:hAnsi="Blogger Sans Light" w:cstheme="majorHAnsi"/>
          <w:sz w:val="20"/>
          <w:szCs w:val="20"/>
        </w:rPr>
        <w:t>Collecter des Données à caractère personnel non publiques afférentes aux autres Professionnel</w:t>
      </w:r>
      <w:r>
        <w:rPr>
          <w:rFonts w:ascii="Blogger Sans Light" w:hAnsi="Blogger Sans Light" w:cstheme="majorHAnsi"/>
          <w:sz w:val="20"/>
          <w:szCs w:val="20"/>
        </w:rPr>
        <w:t>s</w:t>
      </w:r>
    </w:p>
    <w:p w14:paraId="603A5C93" w14:textId="77777777" w:rsidR="00992ED1" w:rsidRPr="00826C46" w:rsidRDefault="00992ED1">
      <w:pPr>
        <w:pStyle w:val="Paragraphedeliste"/>
        <w:numPr>
          <w:ilvl w:val="0"/>
          <w:numId w:val="11"/>
        </w:numPr>
        <w:spacing w:after="0"/>
        <w:jc w:val="both"/>
        <w:rPr>
          <w:rFonts w:ascii="Blogger Sans Light" w:hAnsi="Blogger Sans Light" w:cstheme="majorHAnsi"/>
          <w:sz w:val="20"/>
          <w:szCs w:val="20"/>
        </w:rPr>
      </w:pPr>
      <w:r w:rsidRPr="00826C46">
        <w:rPr>
          <w:rFonts w:ascii="Blogger Sans Light" w:hAnsi="Blogger Sans Light" w:cstheme="majorHAnsi"/>
          <w:sz w:val="20"/>
          <w:szCs w:val="20"/>
        </w:rPr>
        <w:t>Accéder au Service à l’aide de méthodes automatisées (telles que robots, araignées, etc.), sauf autorisation préalable écrite de SESAN ;</w:t>
      </w:r>
    </w:p>
    <w:p w14:paraId="39FE5961" w14:textId="77777777" w:rsidR="00992ED1" w:rsidRPr="00826C46" w:rsidRDefault="00992ED1">
      <w:pPr>
        <w:pStyle w:val="Paragraphedeliste"/>
        <w:numPr>
          <w:ilvl w:val="0"/>
          <w:numId w:val="11"/>
        </w:numPr>
        <w:spacing w:after="0"/>
        <w:jc w:val="both"/>
        <w:rPr>
          <w:rFonts w:ascii="Blogger Sans Light" w:hAnsi="Blogger Sans Light" w:cstheme="majorHAnsi"/>
          <w:sz w:val="20"/>
          <w:szCs w:val="20"/>
        </w:rPr>
      </w:pPr>
      <w:r w:rsidRPr="00826C46">
        <w:rPr>
          <w:rFonts w:ascii="Blogger Sans Light" w:hAnsi="Blogger Sans Light" w:cstheme="majorHAnsi"/>
          <w:sz w:val="20"/>
          <w:szCs w:val="20"/>
        </w:rPr>
        <w:t>Télécharger des virus ou autres codes malveillants sur le Service ;</w:t>
      </w:r>
    </w:p>
    <w:p w14:paraId="6DB7C03E" w14:textId="77777777" w:rsidR="00992ED1" w:rsidRPr="00826C46" w:rsidRDefault="00992ED1">
      <w:pPr>
        <w:pStyle w:val="Paragraphedeliste"/>
        <w:numPr>
          <w:ilvl w:val="0"/>
          <w:numId w:val="11"/>
        </w:numPr>
        <w:spacing w:after="0"/>
        <w:jc w:val="both"/>
        <w:rPr>
          <w:rFonts w:ascii="Blogger Sans Light" w:hAnsi="Blogger Sans Light" w:cstheme="majorHAnsi"/>
          <w:sz w:val="20"/>
          <w:szCs w:val="20"/>
        </w:rPr>
      </w:pPr>
      <w:r w:rsidRPr="00826C46">
        <w:rPr>
          <w:rFonts w:ascii="Blogger Sans Light" w:hAnsi="Blogger Sans Light" w:cstheme="majorHAnsi"/>
          <w:sz w:val="20"/>
          <w:szCs w:val="20"/>
        </w:rPr>
        <w:t>Accéder ou tenter d’accéder au compte d’un autre Professionnel ;</w:t>
      </w:r>
    </w:p>
    <w:p w14:paraId="3D56FAD7" w14:textId="77777777" w:rsidR="00992ED1" w:rsidRPr="00826C46" w:rsidRDefault="00992ED1">
      <w:pPr>
        <w:pStyle w:val="Paragraphedeliste"/>
        <w:numPr>
          <w:ilvl w:val="0"/>
          <w:numId w:val="11"/>
        </w:numPr>
        <w:spacing w:after="0"/>
        <w:jc w:val="both"/>
        <w:rPr>
          <w:rFonts w:ascii="Blogger Sans Light" w:hAnsi="Blogger Sans Light" w:cstheme="majorHAnsi"/>
          <w:sz w:val="20"/>
          <w:szCs w:val="20"/>
        </w:rPr>
      </w:pPr>
      <w:r w:rsidRPr="00826C46">
        <w:rPr>
          <w:rFonts w:ascii="Blogger Sans Light" w:hAnsi="Blogger Sans Light" w:cstheme="majorHAnsi"/>
          <w:sz w:val="20"/>
          <w:szCs w:val="20"/>
        </w:rPr>
        <w:lastRenderedPageBreak/>
        <w:t xml:space="preserve">Utiliser le Service dans un but illicite, illégal, malveillant ou discriminatoire, contraire à la législation applicable aux Données à caractère personnel et, plus particulièrement, </w:t>
      </w:r>
      <w:r w:rsidRPr="00826C46">
        <w:rPr>
          <w:rFonts w:ascii="Blogger Sans Light" w:eastAsia="Times New Roman" w:hAnsi="Blogger Sans Light" w:cstheme="majorHAnsi"/>
          <w:sz w:val="20"/>
          <w:szCs w:val="20"/>
        </w:rPr>
        <w:t>à celles relatives aux Patients et Usagers</w:t>
      </w:r>
      <w:r w:rsidRPr="00826C46">
        <w:rPr>
          <w:rFonts w:ascii="Blogger Sans Light" w:hAnsi="Blogger Sans Light" w:cstheme="majorHAnsi"/>
          <w:sz w:val="20"/>
          <w:szCs w:val="20"/>
        </w:rPr>
        <w:t xml:space="preserve"> ;</w:t>
      </w:r>
    </w:p>
    <w:p w14:paraId="4CE1EEBC" w14:textId="77777777" w:rsidR="00992ED1" w:rsidRPr="00826C46" w:rsidRDefault="00992ED1">
      <w:pPr>
        <w:pStyle w:val="Paragraphedeliste"/>
        <w:numPr>
          <w:ilvl w:val="0"/>
          <w:numId w:val="11"/>
        </w:numPr>
        <w:spacing w:after="0"/>
        <w:jc w:val="both"/>
        <w:rPr>
          <w:rFonts w:ascii="Blogger Sans Light" w:hAnsi="Blogger Sans Light" w:cstheme="majorHAnsi"/>
          <w:sz w:val="20"/>
          <w:szCs w:val="20"/>
        </w:rPr>
      </w:pPr>
      <w:r w:rsidRPr="00826C46">
        <w:rPr>
          <w:rFonts w:ascii="Blogger Sans Light" w:hAnsi="Blogger Sans Light" w:cstheme="majorHAnsi"/>
          <w:sz w:val="20"/>
          <w:szCs w:val="20"/>
        </w:rPr>
        <w:t>Entraver le bon fonctionnement du Service.</w:t>
      </w:r>
    </w:p>
    <w:p w14:paraId="129079F7" w14:textId="77777777" w:rsidR="00992ED1" w:rsidRPr="00826C46" w:rsidRDefault="00992ED1">
      <w:pPr>
        <w:spacing w:after="0"/>
        <w:jc w:val="both"/>
        <w:rPr>
          <w:rFonts w:ascii="Blogger Sans Light" w:hAnsi="Blogger Sans Light" w:cstheme="majorHAnsi"/>
          <w:sz w:val="20"/>
          <w:szCs w:val="20"/>
        </w:rPr>
      </w:pPr>
    </w:p>
    <w:p w14:paraId="4BA3C023" w14:textId="77777777" w:rsidR="00992ED1" w:rsidRPr="00826C46" w:rsidRDefault="00992ED1" w:rsidP="003966BE">
      <w:pPr>
        <w:spacing w:after="0"/>
        <w:jc w:val="both"/>
        <w:rPr>
          <w:rFonts w:ascii="Blogger Sans Light" w:hAnsi="Blogger Sans Light" w:cstheme="majorHAnsi"/>
          <w:sz w:val="20"/>
          <w:szCs w:val="20"/>
        </w:rPr>
      </w:pPr>
    </w:p>
    <w:p w14:paraId="640EDC86" w14:textId="77777777" w:rsidR="00992ED1" w:rsidRPr="00826C46" w:rsidRDefault="00992ED1" w:rsidP="002A412D">
      <w:pPr>
        <w:pStyle w:val="Titre4"/>
        <w:rPr>
          <w:rFonts w:cstheme="majorHAnsi"/>
          <w:sz w:val="20"/>
          <w:szCs w:val="20"/>
        </w:rPr>
      </w:pPr>
      <w:r w:rsidRPr="00826C46">
        <w:rPr>
          <w:rFonts w:cstheme="majorHAnsi"/>
          <w:sz w:val="20"/>
          <w:szCs w:val="20"/>
        </w:rPr>
        <w:t>Respect du droit des Patients et Usagers</w:t>
      </w:r>
    </w:p>
    <w:p w14:paraId="292EEA68" w14:textId="77777777" w:rsidR="00992ED1" w:rsidRPr="00826C46" w:rsidRDefault="00992ED1">
      <w:pPr>
        <w:spacing w:after="0" w:line="240" w:lineRule="auto"/>
        <w:ind w:left="567"/>
        <w:contextualSpacing/>
        <w:jc w:val="both"/>
        <w:rPr>
          <w:rFonts w:ascii="Blogger Sans Light" w:eastAsia="Times New Roman" w:hAnsi="Blogger Sans Light" w:cstheme="majorHAnsi"/>
          <w:sz w:val="20"/>
          <w:szCs w:val="20"/>
        </w:rPr>
      </w:pPr>
    </w:p>
    <w:p w14:paraId="07E35693"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est garant du respect du secret professionnel. De façon générale, SESAN s’interdit d’accéder aux Données à caractère personnel relatives aux Patients et Usagers et, plus généralement, de traiter les Données à caractère personnel relatives aux Patients et Usagers à d’autres fins que pour réaliser les prestations décrites aux présentes Conditions Générales d’Utilisation. Lorsque la réalisation des prestations implique ou est susceptible d’impliquer l’accès à des Données à caractère personnel relatives aux Patients et Usagers, SESAN s’oblige à soumettre tout membre, préposé, employé ou prestataire ayant directement ou indirectement accès à ces Données à caractère personnel relatives aux Patients et Usagers à une stricte obligation de confidentialité.</w:t>
      </w:r>
    </w:p>
    <w:p w14:paraId="377D011F" w14:textId="77777777" w:rsidR="00992ED1" w:rsidRPr="00826C46" w:rsidRDefault="00992ED1">
      <w:pPr>
        <w:spacing w:after="0" w:line="240" w:lineRule="auto"/>
        <w:ind w:left="708"/>
        <w:jc w:val="both"/>
        <w:rPr>
          <w:rFonts w:ascii="Blogger Sans Light" w:eastAsia="Times New Roman" w:hAnsi="Blogger Sans Light" w:cstheme="majorHAnsi"/>
          <w:bCs/>
          <w:color w:val="2E74B5" w:themeColor="accent1" w:themeShade="BF"/>
          <w:sz w:val="20"/>
          <w:szCs w:val="20"/>
        </w:rPr>
      </w:pPr>
    </w:p>
    <w:p w14:paraId="51A0D32F" w14:textId="77777777" w:rsidR="00992ED1" w:rsidRPr="00826C46" w:rsidRDefault="00992ED1">
      <w:pPr>
        <w:pStyle w:val="Titre3"/>
        <w:rPr>
          <w:rFonts w:cstheme="majorHAnsi"/>
          <w:sz w:val="20"/>
          <w:szCs w:val="20"/>
        </w:rPr>
      </w:pPr>
      <w:r w:rsidRPr="00826C46">
        <w:rPr>
          <w:rFonts w:cstheme="majorHAnsi"/>
          <w:sz w:val="20"/>
          <w:szCs w:val="20"/>
        </w:rPr>
        <w:t>Contenus illicites</w:t>
      </w:r>
    </w:p>
    <w:p w14:paraId="21D29282" w14:textId="77777777" w:rsidR="00992ED1" w:rsidRPr="00826C46" w:rsidRDefault="00992ED1">
      <w:pPr>
        <w:spacing w:after="0" w:line="240" w:lineRule="auto"/>
        <w:ind w:left="567"/>
        <w:contextualSpacing/>
        <w:jc w:val="both"/>
        <w:rPr>
          <w:rFonts w:ascii="Blogger Sans Light" w:eastAsia="Times New Roman" w:hAnsi="Blogger Sans Light" w:cstheme="majorHAnsi"/>
          <w:sz w:val="20"/>
          <w:szCs w:val="20"/>
        </w:rPr>
      </w:pPr>
    </w:p>
    <w:p w14:paraId="264B564D"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Tout Professionnel constatant la présence d’un contenu illicite s’engage à le déclarer </w:t>
      </w:r>
      <w:r w:rsidR="00D7433E">
        <w:rPr>
          <w:rFonts w:ascii="Blogger Sans Light" w:eastAsia="Times New Roman" w:hAnsi="Blogger Sans Light" w:cstheme="majorHAnsi"/>
          <w:sz w:val="20"/>
          <w:szCs w:val="20"/>
        </w:rPr>
        <w:t xml:space="preserve">via le </w:t>
      </w:r>
      <w:r w:rsidR="00E52F55">
        <w:rPr>
          <w:rFonts w:ascii="Blogger Sans Light" w:eastAsia="Times New Roman" w:hAnsi="Blogger Sans Light" w:cstheme="majorHAnsi"/>
          <w:sz w:val="20"/>
          <w:szCs w:val="20"/>
        </w:rPr>
        <w:t>« </w:t>
      </w:r>
      <w:r w:rsidR="00D7433E">
        <w:rPr>
          <w:rFonts w:ascii="Blogger Sans Light" w:eastAsia="Times New Roman" w:hAnsi="Blogger Sans Light" w:cstheme="majorHAnsi"/>
          <w:sz w:val="20"/>
          <w:szCs w:val="20"/>
        </w:rPr>
        <w:t xml:space="preserve">formulaire de contact </w:t>
      </w:r>
      <w:r w:rsidRPr="00826C46">
        <w:rPr>
          <w:rFonts w:ascii="Blogger Sans Light" w:eastAsia="Times New Roman" w:hAnsi="Blogger Sans Light" w:cstheme="majorHAnsi"/>
          <w:sz w:val="20"/>
          <w:szCs w:val="20"/>
        </w:rPr>
        <w:t>»</w:t>
      </w:r>
      <w:r w:rsidR="00727A54">
        <w:rPr>
          <w:rFonts w:ascii="Blogger Sans Light" w:eastAsia="Times New Roman" w:hAnsi="Blogger Sans Light" w:cstheme="majorHAnsi"/>
          <w:sz w:val="20"/>
          <w:szCs w:val="20"/>
        </w:rPr>
        <w:t xml:space="preserve"> dès qu’il en a connaissance.</w:t>
      </w:r>
    </w:p>
    <w:p w14:paraId="333A8FFB" w14:textId="77777777" w:rsidR="00992ED1" w:rsidRPr="00826C46" w:rsidRDefault="00992ED1">
      <w:pPr>
        <w:spacing w:after="0" w:line="240" w:lineRule="auto"/>
        <w:ind w:left="567"/>
        <w:contextualSpacing/>
        <w:jc w:val="both"/>
        <w:rPr>
          <w:rFonts w:ascii="Blogger Sans Light" w:eastAsia="Times New Roman" w:hAnsi="Blogger Sans Light" w:cstheme="majorHAnsi"/>
          <w:sz w:val="20"/>
          <w:szCs w:val="20"/>
        </w:rPr>
      </w:pPr>
    </w:p>
    <w:p w14:paraId="68B25903"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Conformément à l’article 6-I.5 de la loi n°2004-575 pour la confiance dans l’économie numérique, cette notification doit impérativement comporter : </w:t>
      </w:r>
    </w:p>
    <w:p w14:paraId="1D0DB736" w14:textId="77777777" w:rsidR="00992ED1" w:rsidRPr="00826C46" w:rsidRDefault="00992ED1">
      <w:pPr>
        <w:spacing w:after="0" w:line="240" w:lineRule="auto"/>
        <w:ind w:left="567"/>
        <w:contextualSpacing/>
        <w:jc w:val="both"/>
        <w:rPr>
          <w:rFonts w:ascii="Blogger Sans Light" w:eastAsia="Times New Roman" w:hAnsi="Blogger Sans Light" w:cstheme="majorHAnsi"/>
          <w:sz w:val="20"/>
          <w:szCs w:val="20"/>
        </w:rPr>
      </w:pPr>
    </w:p>
    <w:p w14:paraId="323A5468" w14:textId="77777777" w:rsidR="00992ED1" w:rsidRPr="00826C46" w:rsidRDefault="00992ED1">
      <w:pPr>
        <w:pStyle w:val="Paragraphedeliste"/>
        <w:numPr>
          <w:ilvl w:val="0"/>
          <w:numId w:val="4"/>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La date de la notification.</w:t>
      </w:r>
    </w:p>
    <w:p w14:paraId="02C4DFB2" w14:textId="77777777" w:rsidR="00992ED1" w:rsidRPr="00826C46" w:rsidRDefault="00992ED1">
      <w:pPr>
        <w:pStyle w:val="Paragraphedeliste"/>
        <w:numPr>
          <w:ilvl w:val="0"/>
          <w:numId w:val="4"/>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Si le notifiant est une personne physique : ses noms, prénoms, profession, domicile, nationalité, date et lieu de naissance. </w:t>
      </w:r>
    </w:p>
    <w:p w14:paraId="55C64ED5" w14:textId="77777777" w:rsidR="00992ED1" w:rsidRPr="00826C46" w:rsidRDefault="00992ED1">
      <w:pPr>
        <w:pStyle w:val="Paragraphedeliste"/>
        <w:numPr>
          <w:ilvl w:val="0"/>
          <w:numId w:val="4"/>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Si le notifiant est une personne morale : sa forme, sa dénomination, son siège social et l’organe qui la représente légalement.</w:t>
      </w:r>
    </w:p>
    <w:p w14:paraId="33CB30CD" w14:textId="77777777" w:rsidR="00992ED1" w:rsidRPr="00826C46" w:rsidRDefault="00992ED1">
      <w:pPr>
        <w:pStyle w:val="Paragraphedeliste"/>
        <w:numPr>
          <w:ilvl w:val="0"/>
          <w:numId w:val="4"/>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La description précise des faits litigieux et leur localisation précise.</w:t>
      </w:r>
    </w:p>
    <w:p w14:paraId="151BF6C7" w14:textId="77777777" w:rsidR="00992ED1" w:rsidRPr="00826C46" w:rsidRDefault="00992ED1">
      <w:pPr>
        <w:pStyle w:val="Paragraphedeliste"/>
        <w:numPr>
          <w:ilvl w:val="0"/>
          <w:numId w:val="4"/>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Les motifs pour lesquels le contenu doit être retiré.</w:t>
      </w:r>
    </w:p>
    <w:p w14:paraId="6CD6DCA6" w14:textId="77777777" w:rsidR="00992ED1" w:rsidRPr="00826C46" w:rsidRDefault="00992ED1">
      <w:pPr>
        <w:spacing w:after="0" w:line="240" w:lineRule="auto"/>
        <w:ind w:left="567"/>
        <w:contextualSpacing/>
        <w:jc w:val="both"/>
        <w:rPr>
          <w:rFonts w:ascii="Blogger Sans Light" w:eastAsia="Times New Roman" w:hAnsi="Blogger Sans Light" w:cstheme="majorHAnsi"/>
          <w:sz w:val="20"/>
          <w:szCs w:val="20"/>
        </w:rPr>
      </w:pPr>
    </w:p>
    <w:p w14:paraId="09DBBA87" w14:textId="77777777" w:rsidR="00992ED1" w:rsidRPr="00826C46" w:rsidRDefault="00727A54">
      <w:pPr>
        <w:spacing w:after="0" w:line="240" w:lineRule="auto"/>
        <w:contextualSpacing/>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 xml:space="preserve">L’administrateur du site ou </w:t>
      </w:r>
      <w:r w:rsidR="00F046AF">
        <w:rPr>
          <w:rFonts w:ascii="Blogger Sans Light" w:eastAsia="Times New Roman" w:hAnsi="Blogger Sans Light" w:cstheme="majorHAnsi"/>
          <w:sz w:val="20"/>
          <w:szCs w:val="20"/>
        </w:rPr>
        <w:t>à</w:t>
      </w:r>
      <w:r>
        <w:rPr>
          <w:rFonts w:ascii="Blogger Sans Light" w:eastAsia="Times New Roman" w:hAnsi="Blogger Sans Light" w:cstheme="majorHAnsi"/>
          <w:sz w:val="20"/>
          <w:szCs w:val="20"/>
        </w:rPr>
        <w:t xml:space="preserve"> défaut</w:t>
      </w:r>
      <w:r w:rsidR="00F046AF">
        <w:rPr>
          <w:rFonts w:ascii="Blogger Sans Light" w:eastAsia="Times New Roman" w:hAnsi="Blogger Sans Light" w:cstheme="majorHAnsi"/>
          <w:sz w:val="20"/>
          <w:szCs w:val="20"/>
        </w:rPr>
        <w:t xml:space="preserve"> </w:t>
      </w:r>
      <w:r>
        <w:rPr>
          <w:rFonts w:ascii="Blogger Sans Light" w:eastAsia="Times New Roman" w:hAnsi="Blogger Sans Light" w:cstheme="majorHAnsi"/>
          <w:sz w:val="20"/>
          <w:szCs w:val="20"/>
        </w:rPr>
        <w:t>SESAN,</w:t>
      </w:r>
      <w:r w:rsidRPr="00826C46">
        <w:rPr>
          <w:rFonts w:ascii="Blogger Sans Light" w:eastAsia="Times New Roman" w:hAnsi="Blogger Sans Light" w:cstheme="majorHAnsi"/>
          <w:sz w:val="20"/>
          <w:szCs w:val="20"/>
        </w:rPr>
        <w:t xml:space="preserve"> </w:t>
      </w:r>
      <w:r w:rsidR="00992ED1" w:rsidRPr="00826C46">
        <w:rPr>
          <w:rFonts w:ascii="Blogger Sans Light" w:eastAsia="Times New Roman" w:hAnsi="Blogger Sans Light" w:cstheme="majorHAnsi"/>
          <w:sz w:val="20"/>
          <w:szCs w:val="20"/>
        </w:rPr>
        <w:t xml:space="preserve">s’engage à prendre toutes les mesures appropriées s’il considère le contenu contraire à l’ordre public, aux bonnes mœurs ou à la finalité du Service. </w:t>
      </w:r>
    </w:p>
    <w:p w14:paraId="4D8F8803" w14:textId="77777777" w:rsidR="00992ED1" w:rsidRPr="00826C46" w:rsidRDefault="00992ED1">
      <w:pPr>
        <w:spacing w:after="0" w:line="240" w:lineRule="auto"/>
        <w:contextualSpacing/>
        <w:jc w:val="both"/>
        <w:rPr>
          <w:rFonts w:ascii="Blogger Sans Light" w:hAnsi="Blogger Sans Light" w:cstheme="majorHAnsi"/>
          <w:sz w:val="20"/>
          <w:szCs w:val="20"/>
        </w:rPr>
      </w:pPr>
    </w:p>
    <w:p w14:paraId="1661B30F" w14:textId="77777777" w:rsidR="00992ED1" w:rsidRPr="00826C46" w:rsidRDefault="00992ED1">
      <w:pPr>
        <w:pStyle w:val="Titre3"/>
        <w:rPr>
          <w:rFonts w:cstheme="majorHAnsi"/>
          <w:sz w:val="20"/>
          <w:szCs w:val="20"/>
        </w:rPr>
      </w:pPr>
      <w:r w:rsidRPr="00826C46">
        <w:rPr>
          <w:rFonts w:cstheme="majorHAnsi"/>
          <w:sz w:val="20"/>
          <w:szCs w:val="20"/>
        </w:rPr>
        <w:t>Journal d’accès et traçabilité</w:t>
      </w:r>
    </w:p>
    <w:p w14:paraId="3D1F035E" w14:textId="77777777" w:rsidR="00992ED1" w:rsidRPr="00826C46" w:rsidRDefault="00992ED1">
      <w:pPr>
        <w:spacing w:after="0" w:line="240" w:lineRule="auto"/>
        <w:ind w:left="708"/>
        <w:jc w:val="both"/>
        <w:rPr>
          <w:rFonts w:ascii="Blogger Sans Light" w:eastAsia="Times New Roman" w:hAnsi="Blogger Sans Light" w:cstheme="majorHAnsi"/>
          <w:color w:val="2E74B5" w:themeColor="accent1" w:themeShade="BF"/>
          <w:sz w:val="20"/>
          <w:szCs w:val="20"/>
        </w:rPr>
      </w:pPr>
    </w:p>
    <w:p w14:paraId="69D0FA79"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est informé que toute action sur le Service (consultation, création, modification ou suppression de toute Donnée à caractère personnel) est tracée à des fins de respect des présentes notamment de la responsabilité qui l’engage. </w:t>
      </w: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reconnaît et accepte que les registres informatisés, conservés dans les systèmes informatiques de SESAN ou de ses sous-traitants dans des conditions raisonnables de sécurité, seront considérés comme les preuves des échanges, communications, commandes et paiements éventuellement intervenus entre les Parties.</w:t>
      </w:r>
    </w:p>
    <w:p w14:paraId="1125DF2F"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74EFBEC6"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Les données du journal des accès </w:t>
      </w:r>
      <w:r w:rsidRPr="00826C46">
        <w:rPr>
          <w:rFonts w:ascii="Blogger Sans Light" w:hAnsi="Blogger Sans Light" w:cstheme="majorHAnsi"/>
          <w:sz w:val="20"/>
          <w:szCs w:val="20"/>
        </w:rPr>
        <w:t>au Service, aux Données à caractère personnel pourront</w:t>
      </w:r>
      <w:r w:rsidRPr="00826C46">
        <w:rPr>
          <w:rFonts w:ascii="Blogger Sans Light" w:eastAsia="Times New Roman" w:hAnsi="Blogger Sans Light" w:cstheme="majorHAnsi"/>
          <w:sz w:val="20"/>
          <w:szCs w:val="20"/>
        </w:rPr>
        <w:t xml:space="preserve"> faire l’objet d’études globales, aux fins d’amélioration du système d’information, ou d’études spécifiques afin de vérifier le respect des présentes. </w:t>
      </w:r>
    </w:p>
    <w:p w14:paraId="2C76B4AE"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60FE4FB3" w14:textId="77777777" w:rsidR="00992ED1" w:rsidRPr="00826C46" w:rsidRDefault="00992ED1">
      <w:pPr>
        <w:spacing w:after="0" w:line="240" w:lineRule="auto"/>
        <w:ind w:left="567"/>
        <w:contextualSpacing/>
        <w:jc w:val="both"/>
        <w:rPr>
          <w:rFonts w:ascii="Blogger Sans Light" w:eastAsia="Times New Roman" w:hAnsi="Blogger Sans Light" w:cstheme="majorHAnsi"/>
          <w:sz w:val="20"/>
          <w:szCs w:val="20"/>
        </w:rPr>
      </w:pPr>
    </w:p>
    <w:p w14:paraId="174473BA" w14:textId="77777777" w:rsidR="00992ED1" w:rsidRPr="00826C46" w:rsidRDefault="00992ED1">
      <w:pPr>
        <w:pStyle w:val="Titre3"/>
        <w:rPr>
          <w:rFonts w:cstheme="majorHAnsi"/>
          <w:sz w:val="20"/>
          <w:szCs w:val="20"/>
        </w:rPr>
      </w:pPr>
      <w:r w:rsidRPr="00826C46">
        <w:rPr>
          <w:rFonts w:cstheme="majorHAnsi"/>
          <w:sz w:val="20"/>
          <w:szCs w:val="20"/>
        </w:rPr>
        <w:t>Restriction d’accès à titre conservatoire</w:t>
      </w:r>
    </w:p>
    <w:p w14:paraId="3818570D" w14:textId="77777777" w:rsidR="00992ED1" w:rsidRPr="00826C46" w:rsidRDefault="00992ED1">
      <w:pPr>
        <w:spacing w:after="0" w:line="240" w:lineRule="auto"/>
        <w:ind w:left="567"/>
        <w:contextualSpacing/>
        <w:jc w:val="both"/>
        <w:rPr>
          <w:rFonts w:ascii="Blogger Sans Light" w:eastAsia="Times New Roman" w:hAnsi="Blogger Sans Light" w:cstheme="majorHAnsi"/>
          <w:sz w:val="20"/>
          <w:szCs w:val="20"/>
        </w:rPr>
      </w:pPr>
    </w:p>
    <w:p w14:paraId="18D05535" w14:textId="77777777" w:rsidR="00992ED1" w:rsidRPr="00826C46" w:rsidRDefault="00992ED1">
      <w:pPr>
        <w:pStyle w:val="Commentaire"/>
        <w:jc w:val="both"/>
        <w:rPr>
          <w:rFonts w:ascii="Blogger Sans Light" w:eastAsia="Times New Roman" w:hAnsi="Blogger Sans Light" w:cs="Times New Roman"/>
        </w:rPr>
      </w:pPr>
      <w:r w:rsidRPr="00826C46">
        <w:rPr>
          <w:rFonts w:ascii="Blogger Sans Light" w:eastAsia="Times New Roman" w:hAnsi="Blogger Sans Light" w:cstheme="majorHAnsi"/>
        </w:rPr>
        <w:t>En cas de manquement d’un Professionnel aux obligations des présentes Conditions Générales d’Utilisation et/ou aux conditions spéciales d’utilisation d’</w:t>
      </w:r>
      <w:r w:rsidR="002E73D4">
        <w:rPr>
          <w:rFonts w:ascii="Blogger Sans Light" w:eastAsia="Times New Roman" w:hAnsi="Blogger Sans Light" w:cstheme="majorHAnsi"/>
        </w:rPr>
        <w:t xml:space="preserve">une fonctionnalité du Service, </w:t>
      </w:r>
      <w:r w:rsidRPr="00826C46">
        <w:rPr>
          <w:rFonts w:ascii="Blogger Sans Light" w:eastAsia="Times New Roman" w:hAnsi="Blogger Sans Light" w:cstheme="majorHAnsi"/>
        </w:rPr>
        <w:t xml:space="preserve">SESAN et </w:t>
      </w:r>
      <w:r w:rsidRPr="00826C46">
        <w:rPr>
          <w:rFonts w:ascii="Blogger Sans Light" w:hAnsi="Blogger Sans Light" w:cstheme="majorHAnsi"/>
        </w:rPr>
        <w:t xml:space="preserve">l’ARS-IF </w:t>
      </w:r>
      <w:r w:rsidRPr="00826C46">
        <w:rPr>
          <w:rFonts w:ascii="Blogger Sans Light" w:eastAsia="Times New Roman" w:hAnsi="Blogger Sans Light" w:cstheme="majorHAnsi"/>
        </w:rPr>
        <w:t>se réservent la possibilité – sans pré</w:t>
      </w:r>
      <w:r w:rsidR="002E73D4">
        <w:rPr>
          <w:rFonts w:ascii="Blogger Sans Light" w:eastAsia="Times New Roman" w:hAnsi="Blogger Sans Light" w:cstheme="majorHAnsi"/>
        </w:rPr>
        <w:t xml:space="preserve">judice de la résiliation de la </w:t>
      </w:r>
      <w:r w:rsidRPr="00826C46">
        <w:rPr>
          <w:rFonts w:ascii="Blogger Sans Light" w:eastAsia="Times New Roman" w:hAnsi="Blogger Sans Light" w:cstheme="majorHAnsi"/>
        </w:rPr>
        <w:t>relation contractuelle régie par les présentes Conditions Générales d’Utilisation  et de poursuites - de restreindre l’accès au Service concerné en suspendant à t</w:t>
      </w:r>
      <w:r>
        <w:rPr>
          <w:rFonts w:ascii="Blogger Sans Light" w:eastAsia="Times New Roman" w:hAnsi="Blogger Sans Light" w:cstheme="majorHAnsi"/>
        </w:rPr>
        <w:t xml:space="preserve">itre conservatoire le </w:t>
      </w:r>
      <w:r>
        <w:rPr>
          <w:rFonts w:ascii="Blogger Sans Light" w:eastAsia="Times New Roman" w:hAnsi="Blogger Sans Light" w:cstheme="majorHAnsi"/>
        </w:rPr>
        <w:lastRenderedPageBreak/>
        <w:t xml:space="preserve">Compte du </w:t>
      </w:r>
      <w:r w:rsidRPr="00826C46">
        <w:rPr>
          <w:rFonts w:ascii="Blogger Sans Light" w:eastAsia="Times New Roman" w:hAnsi="Blogger Sans Light" w:cstheme="majorHAnsi"/>
        </w:rPr>
        <w:t xml:space="preserve">Professionnel concerné </w:t>
      </w:r>
      <w:r w:rsidR="002E73D4">
        <w:rPr>
          <w:rFonts w:ascii="Blogger Sans Light" w:eastAsia="Times New Roman" w:hAnsi="Blogger Sans Light" w:cs="Times New Roman"/>
        </w:rPr>
        <w:t>ou</w:t>
      </w:r>
      <w:r w:rsidRPr="00826C46">
        <w:rPr>
          <w:rFonts w:ascii="Blogger Sans Light" w:eastAsia="Times New Roman" w:hAnsi="Blogger Sans Light" w:cs="Times New Roman"/>
        </w:rPr>
        <w:t xml:space="preserve"> de suspendre à titre conservatoire l’ensemble des Comptes des Professionnels créé par un Professionnel ayant la personnalité morale directement ou indirectement concernés par les manquements. </w:t>
      </w:r>
    </w:p>
    <w:p w14:paraId="0B6190AC" w14:textId="77777777" w:rsidR="00992ED1" w:rsidRPr="00826C46" w:rsidRDefault="00992ED1">
      <w:pPr>
        <w:pStyle w:val="Commentaire"/>
        <w:jc w:val="both"/>
        <w:rPr>
          <w:rFonts w:ascii="Blogger Sans Light" w:eastAsia="Times New Roman" w:hAnsi="Blogger Sans Light" w:cstheme="majorHAnsi"/>
        </w:rPr>
      </w:pPr>
      <w:r w:rsidRPr="00826C46">
        <w:rPr>
          <w:rFonts w:ascii="Blogger Sans Light" w:eastAsia="Times New Roman" w:hAnsi="Blogger Sans Light" w:cs="Times New Roman"/>
        </w:rPr>
        <w:t xml:space="preserve">Lorsqu’ils envisagent de prendre une mesure de restriction ou de suspension, SESAN en informe sans délai et par tout moyen </w:t>
      </w:r>
      <w:r>
        <w:rPr>
          <w:rFonts w:ascii="Blogger Sans Light" w:eastAsia="Times New Roman" w:hAnsi="Blogger Sans Light" w:cs="Times New Roman"/>
        </w:rPr>
        <w:t>le</w:t>
      </w:r>
      <w:r w:rsidRPr="00826C46">
        <w:rPr>
          <w:rFonts w:ascii="Blogger Sans Light" w:eastAsia="Times New Roman" w:hAnsi="Blogger Sans Light" w:cs="Times New Roman"/>
        </w:rPr>
        <w:t xml:space="preserve"> Professionnel concerné, en lui indiquant le ou les manquements à l’origine de cette décision, les moyens d’y remédier, le cas échéant, et la possibilité de faire valoir ses arguments dans un délai de </w:t>
      </w:r>
      <w:r w:rsidRPr="00826C46">
        <w:rPr>
          <w:rFonts w:ascii="Blogger Sans Light" w:eastAsia="Times New Roman" w:hAnsi="Blogger Sans Light" w:cstheme="majorHAnsi"/>
        </w:rPr>
        <w:t xml:space="preserve">quinze (15) jours suivant la notification. </w:t>
      </w:r>
      <w:r w:rsidRPr="00826C46">
        <w:rPr>
          <w:rFonts w:ascii="Blogger Sans Light" w:eastAsia="Times New Roman" w:hAnsi="Blogger Sans Light" w:cs="Times New Roman"/>
        </w:rPr>
        <w:t xml:space="preserve">La mesure de restriction ou de suspension ne peut être prise que si au terme de ce délai, le ou les manquements persistent et après que </w:t>
      </w:r>
      <w:r>
        <w:rPr>
          <w:rFonts w:ascii="Blogger Sans Light" w:eastAsia="Times New Roman" w:hAnsi="Blogger Sans Light" w:cs="Times New Roman"/>
        </w:rPr>
        <w:t>le</w:t>
      </w:r>
      <w:r w:rsidRPr="00826C46">
        <w:rPr>
          <w:rFonts w:ascii="Blogger Sans Light" w:eastAsia="Times New Roman" w:hAnsi="Blogger Sans Light" w:cs="Times New Roman"/>
        </w:rPr>
        <w:t xml:space="preserve"> Professionnel a été mis en mesure de faire valoir ses arguments.</w:t>
      </w:r>
    </w:p>
    <w:p w14:paraId="38F7D5BA" w14:textId="77777777" w:rsidR="00992ED1" w:rsidRPr="00826C46" w:rsidRDefault="00992ED1" w:rsidP="0066382A">
      <w:pPr>
        <w:pStyle w:val="Commentaire"/>
        <w:spacing w:after="0"/>
        <w:jc w:val="both"/>
        <w:rPr>
          <w:rFonts w:ascii="Blogger Sans Light" w:hAnsi="Blogger Sans Light"/>
        </w:rPr>
      </w:pPr>
      <w:r w:rsidRPr="00826C46">
        <w:rPr>
          <w:rFonts w:ascii="Blogger Sans Light" w:eastAsia="Times New Roman" w:hAnsi="Blogger Sans Light" w:cs="Times New Roman"/>
        </w:rPr>
        <w:t xml:space="preserve">Par exception à ce qui précède, en cas de manquement compromettant la sécurité et la confidentialité des Données à caractère personnel, du Service ou lorsque le manquement </w:t>
      </w:r>
      <w:r w:rsidRPr="00826C46">
        <w:rPr>
          <w:rFonts w:ascii="Blogger Sans Light" w:eastAsia="Times New Roman" w:hAnsi="Blogger Sans Light" w:cstheme="majorHAnsi"/>
        </w:rPr>
        <w:t>est insusceptible de régularisation</w:t>
      </w:r>
      <w:r w:rsidRPr="00826C46">
        <w:rPr>
          <w:rFonts w:ascii="Blogger Sans Light" w:eastAsia="Times New Roman" w:hAnsi="Blogger Sans Light" w:cs="Times New Roman"/>
        </w:rPr>
        <w:t xml:space="preserve">, la mesure de restriction ou de suspension peut être prise directement et avec effet immédiat par SESAN. Le cas échéant, la mesure </w:t>
      </w:r>
      <w:r>
        <w:rPr>
          <w:rFonts w:ascii="Blogger Sans Light" w:eastAsia="Times New Roman" w:hAnsi="Blogger Sans Light" w:cs="Times New Roman"/>
        </w:rPr>
        <w:t xml:space="preserve">est portée à la connaissance du </w:t>
      </w:r>
      <w:r w:rsidRPr="00826C46">
        <w:rPr>
          <w:rFonts w:ascii="Blogger Sans Light" w:eastAsia="Times New Roman" w:hAnsi="Blogger Sans Light" w:cs="Times New Roman"/>
        </w:rPr>
        <w:t xml:space="preserve">Professionnel concerné sans délai et par tout moyen. </w:t>
      </w:r>
      <w:r>
        <w:rPr>
          <w:rFonts w:ascii="Blogger Sans Light" w:eastAsia="Times New Roman" w:hAnsi="Blogger Sans Light" w:cs="Times New Roman"/>
        </w:rPr>
        <w:t>Le</w:t>
      </w:r>
      <w:r w:rsidRPr="00826C46">
        <w:rPr>
          <w:rFonts w:ascii="Blogger Sans Light" w:eastAsia="Times New Roman" w:hAnsi="Blogger Sans Light" w:cs="Times New Roman"/>
        </w:rPr>
        <w:t xml:space="preserve"> Professionnel dispose d’un délai de</w:t>
      </w:r>
      <w:r w:rsidRPr="00826C46">
        <w:rPr>
          <w:rFonts w:ascii="Blogger Sans Light" w:eastAsia="Times New Roman" w:hAnsi="Blogger Sans Light" w:cstheme="majorHAnsi"/>
        </w:rPr>
        <w:t xml:space="preserve"> quinze (15) jours, suivant la notification</w:t>
      </w:r>
      <w:r w:rsidRPr="00826C46">
        <w:rPr>
          <w:rFonts w:ascii="Blogger Sans Light" w:eastAsia="Times New Roman" w:hAnsi="Blogger Sans Light" w:cs="Times New Roman"/>
        </w:rPr>
        <w:t>, pour présenter ses arguments et demander la levée de la mesure.</w:t>
      </w:r>
    </w:p>
    <w:p w14:paraId="16CEFFBD" w14:textId="77777777" w:rsidR="00992ED1" w:rsidRPr="00826C46" w:rsidRDefault="00992ED1" w:rsidP="003966BE">
      <w:pPr>
        <w:spacing w:after="0"/>
        <w:jc w:val="both"/>
        <w:rPr>
          <w:rFonts w:ascii="Blogger Sans Light" w:hAnsi="Blogger Sans Light" w:cstheme="majorHAnsi"/>
          <w:sz w:val="20"/>
          <w:szCs w:val="20"/>
        </w:rPr>
      </w:pPr>
    </w:p>
    <w:p w14:paraId="1E35ADDC" w14:textId="77777777" w:rsidR="00992ED1" w:rsidRPr="00826C46" w:rsidRDefault="00992ED1" w:rsidP="002A412D">
      <w:pPr>
        <w:pStyle w:val="Titre2"/>
        <w:rPr>
          <w:rFonts w:cstheme="majorHAnsi"/>
          <w:sz w:val="20"/>
          <w:szCs w:val="20"/>
        </w:rPr>
      </w:pPr>
      <w:r w:rsidRPr="00826C46">
        <w:rPr>
          <w:rFonts w:cstheme="majorHAnsi"/>
          <w:sz w:val="20"/>
          <w:szCs w:val="20"/>
        </w:rPr>
        <w:t xml:space="preserve">Traitement des données à caractère personnel </w:t>
      </w:r>
    </w:p>
    <w:p w14:paraId="0C5B8D3E" w14:textId="77777777" w:rsidR="00992ED1" w:rsidRPr="00826C46" w:rsidRDefault="00992ED1">
      <w:pPr>
        <w:spacing w:after="0" w:line="240" w:lineRule="auto"/>
        <w:jc w:val="both"/>
        <w:rPr>
          <w:rFonts w:ascii="Blogger Sans Light" w:hAnsi="Blogger Sans Light" w:cstheme="majorHAnsi"/>
          <w:sz w:val="20"/>
          <w:szCs w:val="20"/>
        </w:rPr>
      </w:pPr>
    </w:p>
    <w:p w14:paraId="2F463F78" w14:textId="77777777" w:rsidR="00992ED1" w:rsidRPr="00826C46"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Conformément à la réglementation en vigueur relative à la protection des personnes physiques à l’égard des traitements de données à caractère personnel, </w:t>
      </w: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est informé : </w:t>
      </w:r>
    </w:p>
    <w:p w14:paraId="34FD9E0F" w14:textId="77777777" w:rsidR="00992ED1" w:rsidRPr="00826C46" w:rsidRDefault="00992ED1">
      <w:pPr>
        <w:pStyle w:val="Paragraphedeliste"/>
        <w:spacing w:after="0" w:line="240" w:lineRule="auto"/>
        <w:ind w:left="0"/>
        <w:jc w:val="both"/>
        <w:rPr>
          <w:rFonts w:ascii="Blogger Sans Light" w:eastAsia="Times New Roman" w:hAnsi="Blogger Sans Light" w:cstheme="majorHAnsi"/>
          <w:sz w:val="20"/>
          <w:szCs w:val="20"/>
        </w:rPr>
      </w:pPr>
    </w:p>
    <w:p w14:paraId="00A57986" w14:textId="77777777" w:rsidR="00DE690D" w:rsidRDefault="00992ED1" w:rsidP="003966BE">
      <w:pPr>
        <w:pStyle w:val="Paragraphedeliste"/>
        <w:numPr>
          <w:ilvl w:val="0"/>
          <w:numId w:val="7"/>
        </w:numPr>
        <w:spacing w:after="0" w:line="240" w:lineRule="auto"/>
        <w:ind w:left="72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Que les responsables conjoints du traitement des données à caractère personnel recueillies dans le cadre de l’utilisation du Service sont </w:t>
      </w:r>
      <w:r w:rsidR="00C41286">
        <w:rPr>
          <w:rFonts w:ascii="Blogger Sans Light" w:eastAsia="Times New Roman" w:hAnsi="Blogger Sans Light" w:cstheme="majorHAnsi"/>
          <w:sz w:val="20"/>
          <w:szCs w:val="20"/>
        </w:rPr>
        <w:t>les Adhérents Bénéficiaires du Service mis à disposition par SESAN.</w:t>
      </w:r>
      <w:r w:rsidRPr="00826C46">
        <w:rPr>
          <w:rFonts w:ascii="Blogger Sans Light" w:eastAsia="Times New Roman" w:hAnsi="Blogger Sans Light" w:cstheme="majorHAnsi"/>
          <w:sz w:val="20"/>
          <w:szCs w:val="20"/>
        </w:rPr>
        <w:t xml:space="preserve"> </w:t>
      </w:r>
    </w:p>
    <w:p w14:paraId="6733B583" w14:textId="77777777" w:rsidR="001911C3" w:rsidRDefault="001911C3">
      <w:pPr>
        <w:pStyle w:val="Paragraphedeliste"/>
        <w:spacing w:after="0" w:line="240" w:lineRule="auto"/>
        <w:jc w:val="both"/>
        <w:rPr>
          <w:rFonts w:ascii="Blogger Sans Light" w:eastAsia="Times New Roman" w:hAnsi="Blogger Sans Light" w:cstheme="majorHAnsi"/>
          <w:sz w:val="20"/>
          <w:szCs w:val="20"/>
        </w:rPr>
      </w:pPr>
    </w:p>
    <w:p w14:paraId="45C74665" w14:textId="77777777" w:rsidR="00DE690D" w:rsidRPr="008A2AA3" w:rsidRDefault="00DE690D" w:rsidP="003966BE">
      <w:pPr>
        <w:pStyle w:val="Paragraphedeliste"/>
        <w:numPr>
          <w:ilvl w:val="0"/>
          <w:numId w:val="7"/>
        </w:numPr>
        <w:spacing w:after="0" w:line="240" w:lineRule="auto"/>
        <w:ind w:left="720"/>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 xml:space="preserve">Que le traitement des données à caractère personnel </w:t>
      </w:r>
      <w:r w:rsidR="001911C3">
        <w:rPr>
          <w:rFonts w:ascii="Blogger Sans Light" w:eastAsia="Times New Roman" w:hAnsi="Blogger Sans Light" w:cstheme="majorHAnsi"/>
          <w:sz w:val="20"/>
          <w:szCs w:val="20"/>
        </w:rPr>
        <w:t>a pour finalité de permettre aux professionnels d’accéder à un annuaire des structures et professionnel</w:t>
      </w:r>
      <w:r w:rsidR="006055CE">
        <w:rPr>
          <w:rFonts w:ascii="Blogger Sans Light" w:eastAsia="Times New Roman" w:hAnsi="Blogger Sans Light" w:cstheme="majorHAnsi"/>
          <w:sz w:val="20"/>
          <w:szCs w:val="20"/>
        </w:rPr>
        <w:t>s</w:t>
      </w:r>
      <w:r w:rsidR="00D0463E">
        <w:rPr>
          <w:rFonts w:ascii="Blogger Sans Light" w:eastAsia="Times New Roman" w:hAnsi="Blogger Sans Light" w:cstheme="majorHAnsi"/>
          <w:sz w:val="20"/>
          <w:szCs w:val="20"/>
        </w:rPr>
        <w:t xml:space="preserve"> d’Ile-de-France</w:t>
      </w:r>
      <w:r w:rsidR="001911C3">
        <w:rPr>
          <w:rFonts w:ascii="Blogger Sans Light" w:eastAsia="Times New Roman" w:hAnsi="Blogger Sans Light" w:cstheme="majorHAnsi"/>
          <w:sz w:val="20"/>
          <w:szCs w:val="20"/>
        </w:rPr>
        <w:t>, pour des motifs de mission d’intérêt public</w:t>
      </w:r>
      <w:r w:rsidR="00D0463E">
        <w:rPr>
          <w:rFonts w:ascii="Blogger Sans Light" w:eastAsia="Times New Roman" w:hAnsi="Blogger Sans Light" w:cstheme="majorHAnsi"/>
          <w:sz w:val="20"/>
          <w:szCs w:val="20"/>
        </w:rPr>
        <w:t>.</w:t>
      </w:r>
      <w:r w:rsidR="001911C3">
        <w:rPr>
          <w:rFonts w:ascii="Blogger Sans Light" w:eastAsia="Times New Roman" w:hAnsi="Blogger Sans Light" w:cstheme="majorHAnsi"/>
          <w:sz w:val="20"/>
          <w:szCs w:val="20"/>
        </w:rPr>
        <w:t xml:space="preserve"> </w:t>
      </w:r>
    </w:p>
    <w:p w14:paraId="08E473E6" w14:textId="77777777" w:rsidR="00992ED1" w:rsidRPr="00826C46" w:rsidRDefault="00992ED1">
      <w:pPr>
        <w:pStyle w:val="Paragraphedeliste"/>
        <w:spacing w:after="0" w:line="240" w:lineRule="auto"/>
        <w:ind w:left="0"/>
        <w:jc w:val="both"/>
        <w:rPr>
          <w:rFonts w:ascii="Blogger Sans Light" w:eastAsia="Times New Roman" w:hAnsi="Blogger Sans Light" w:cstheme="majorHAnsi"/>
          <w:sz w:val="20"/>
          <w:szCs w:val="20"/>
        </w:rPr>
      </w:pPr>
    </w:p>
    <w:p w14:paraId="3F3F04EA" w14:textId="77777777" w:rsidR="00992ED1" w:rsidRPr="00826C46" w:rsidRDefault="00992ED1" w:rsidP="003966BE">
      <w:pPr>
        <w:pStyle w:val="Paragraphedeliste"/>
        <w:numPr>
          <w:ilvl w:val="0"/>
          <w:numId w:val="7"/>
        </w:numPr>
        <w:spacing w:after="0" w:line="240" w:lineRule="auto"/>
        <w:ind w:left="72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Que l</w:t>
      </w:r>
      <w:r w:rsidR="001911C3">
        <w:rPr>
          <w:rFonts w:ascii="Blogger Sans Light" w:eastAsia="Times New Roman" w:hAnsi="Blogger Sans Light" w:cstheme="majorHAnsi"/>
          <w:sz w:val="20"/>
          <w:szCs w:val="20"/>
        </w:rPr>
        <w:t xml:space="preserve">es </w:t>
      </w:r>
      <w:r w:rsidR="008A2AA3">
        <w:rPr>
          <w:rFonts w:ascii="Blogger Sans Light" w:eastAsia="Times New Roman" w:hAnsi="Blogger Sans Light" w:cstheme="majorHAnsi"/>
          <w:sz w:val="20"/>
          <w:szCs w:val="20"/>
        </w:rPr>
        <w:t>sous</w:t>
      </w:r>
      <w:r w:rsidR="008A2AA3" w:rsidRPr="00826C46">
        <w:rPr>
          <w:rFonts w:ascii="Blogger Sans Light" w:eastAsia="Times New Roman" w:hAnsi="Blogger Sans Light" w:cstheme="majorHAnsi"/>
          <w:sz w:val="20"/>
          <w:szCs w:val="20"/>
        </w:rPr>
        <w:t xml:space="preserve"> finalités</w:t>
      </w:r>
      <w:r w:rsidRPr="00826C46">
        <w:rPr>
          <w:rFonts w:ascii="Blogger Sans Light" w:eastAsia="Times New Roman" w:hAnsi="Blogger Sans Light" w:cstheme="majorHAnsi"/>
          <w:sz w:val="20"/>
          <w:szCs w:val="20"/>
        </w:rPr>
        <w:t xml:space="preserve"> poursuivie</w:t>
      </w:r>
      <w:r w:rsidR="001911C3">
        <w:rPr>
          <w:rFonts w:ascii="Blogger Sans Light" w:eastAsia="Times New Roman" w:hAnsi="Blogger Sans Light" w:cstheme="majorHAnsi"/>
          <w:sz w:val="20"/>
          <w:szCs w:val="20"/>
        </w:rPr>
        <w:t>s</w:t>
      </w:r>
      <w:r w:rsidRPr="00826C46">
        <w:rPr>
          <w:rFonts w:ascii="Blogger Sans Light" w:eastAsia="Times New Roman" w:hAnsi="Blogger Sans Light" w:cstheme="majorHAnsi"/>
          <w:sz w:val="20"/>
          <w:szCs w:val="20"/>
        </w:rPr>
        <w:t xml:space="preserve"> par le traitement </w:t>
      </w:r>
      <w:r w:rsidR="001911C3">
        <w:rPr>
          <w:rFonts w:ascii="Blogger Sans Light" w:eastAsia="Times New Roman" w:hAnsi="Blogger Sans Light" w:cstheme="majorHAnsi"/>
          <w:sz w:val="20"/>
          <w:szCs w:val="20"/>
        </w:rPr>
        <w:t>sont</w:t>
      </w:r>
      <w:r w:rsidR="001911C3" w:rsidRPr="00826C46">
        <w:rPr>
          <w:rFonts w:ascii="Blogger Sans Light" w:eastAsia="Times New Roman" w:hAnsi="Blogger Sans Light" w:cstheme="majorHAnsi"/>
          <w:sz w:val="20"/>
          <w:szCs w:val="20"/>
        </w:rPr>
        <w:t> </w:t>
      </w:r>
      <w:r w:rsidRPr="00826C46">
        <w:rPr>
          <w:rFonts w:ascii="Blogger Sans Light" w:eastAsia="Times New Roman" w:hAnsi="Blogger Sans Light" w:cstheme="majorHAnsi"/>
          <w:sz w:val="20"/>
          <w:szCs w:val="20"/>
        </w:rPr>
        <w:t>:</w:t>
      </w:r>
    </w:p>
    <w:p w14:paraId="6FAC4DFC" w14:textId="77777777" w:rsidR="00992ED1" w:rsidRPr="00826C46" w:rsidRDefault="00992ED1" w:rsidP="003966BE">
      <w:pPr>
        <w:pStyle w:val="Paragraphedeliste"/>
        <w:jc w:val="both"/>
        <w:rPr>
          <w:rFonts w:ascii="Blogger Sans Light" w:eastAsia="Times New Roman" w:hAnsi="Blogger Sans Light" w:cstheme="majorHAnsi"/>
          <w:sz w:val="20"/>
          <w:szCs w:val="20"/>
        </w:rPr>
      </w:pPr>
    </w:p>
    <w:p w14:paraId="4038B99A" w14:textId="77777777" w:rsidR="00992ED1" w:rsidRPr="00826C46" w:rsidRDefault="00992ED1" w:rsidP="002A412D">
      <w:pPr>
        <w:pStyle w:val="Paragraphedeliste"/>
        <w:numPr>
          <w:ilvl w:val="1"/>
          <w:numId w:val="7"/>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D’effectuer les opérations relatives </w:t>
      </w:r>
      <w:r w:rsidR="001911C3">
        <w:rPr>
          <w:rFonts w:ascii="Blogger Sans Light" w:eastAsia="Times New Roman" w:hAnsi="Blogger Sans Light" w:cstheme="majorHAnsi"/>
          <w:sz w:val="20"/>
          <w:szCs w:val="20"/>
        </w:rPr>
        <w:t>à l’accès de l’annuaire via un compte sécurisé du Professionnel utilisateur du Service</w:t>
      </w:r>
      <w:r w:rsidRPr="00826C46">
        <w:rPr>
          <w:rFonts w:ascii="Blogger Sans Light" w:eastAsia="Times New Roman" w:hAnsi="Blogger Sans Light" w:cstheme="majorHAnsi"/>
          <w:sz w:val="20"/>
          <w:szCs w:val="20"/>
        </w:rPr>
        <w:t xml:space="preserve"> (gestion des comptes ; gestion des réclamations et demandes de droit d'accès, de rectification, d'opposition, d’effacement, de limitation et du contentieux) : la base juridique retenue est l</w:t>
      </w:r>
      <w:r w:rsidR="004E2850">
        <w:rPr>
          <w:rFonts w:ascii="Blogger Sans Light" w:eastAsia="Times New Roman" w:hAnsi="Blogger Sans Light" w:cstheme="majorHAnsi"/>
          <w:sz w:val="20"/>
          <w:szCs w:val="20"/>
        </w:rPr>
        <w:t xml:space="preserve">’intérêt légitime </w:t>
      </w:r>
    </w:p>
    <w:p w14:paraId="5B3528ED" w14:textId="77777777" w:rsidR="00992ED1" w:rsidRPr="00826C46" w:rsidRDefault="00992ED1">
      <w:pPr>
        <w:pStyle w:val="Paragraphedeliste"/>
        <w:numPr>
          <w:ilvl w:val="1"/>
          <w:numId w:val="7"/>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D’assurer le maintien en condition opérationnelle du Service, ainsi que la sécurité et la confidentialité des Données à caractère personnel relatives à toute Personne Concernée : la base juridique retenue est d’une part la conclusion et l’exécution du contrat, d’autre part l’article 32 du RGPD ;</w:t>
      </w:r>
    </w:p>
    <w:p w14:paraId="21700017" w14:textId="77777777" w:rsidR="00992ED1" w:rsidRPr="00826C46" w:rsidRDefault="00992ED1">
      <w:pPr>
        <w:pStyle w:val="Paragraphedeliste"/>
        <w:numPr>
          <w:ilvl w:val="1"/>
          <w:numId w:val="7"/>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De réaliser, à partir</w:t>
      </w:r>
      <w:r w:rsidR="00D0463E">
        <w:rPr>
          <w:rFonts w:ascii="Blogger Sans Light" w:eastAsia="Times New Roman" w:hAnsi="Blogger Sans Light" w:cstheme="majorHAnsi"/>
          <w:sz w:val="20"/>
          <w:szCs w:val="20"/>
        </w:rPr>
        <w:t xml:space="preserve"> de</w:t>
      </w:r>
      <w:r w:rsidR="0066382A">
        <w:rPr>
          <w:rFonts w:ascii="Blogger Sans Light" w:eastAsia="Times New Roman" w:hAnsi="Blogger Sans Light" w:cstheme="majorHAnsi"/>
          <w:sz w:val="20"/>
          <w:szCs w:val="20"/>
        </w:rPr>
        <w:t>s</w:t>
      </w:r>
      <w:r w:rsidRPr="00826C46">
        <w:rPr>
          <w:rFonts w:ascii="Blogger Sans Light" w:eastAsia="Times New Roman" w:hAnsi="Blogger Sans Light" w:cstheme="majorHAnsi"/>
          <w:sz w:val="20"/>
          <w:szCs w:val="20"/>
        </w:rPr>
        <w:t xml:space="preserve"> données de connexion et d’utilisation du Service, des statistiques d’utilisation du Service et gérer les avis des Professionnels sur le Service, aux fins d’amélioration du Service et des Services numériques de l’ENRS : la base juridique retenue est l’intérêt légitime de l’ARS-IF et de SESAN.</w:t>
      </w:r>
    </w:p>
    <w:p w14:paraId="60C02CB9"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4780A227" w14:textId="77777777" w:rsidR="00992ED1" w:rsidRPr="00826C46" w:rsidRDefault="00992ED1">
      <w:pPr>
        <w:spacing w:after="0" w:line="240" w:lineRule="auto"/>
        <w:ind w:left="709"/>
        <w:jc w:val="both"/>
        <w:rPr>
          <w:rFonts w:ascii="Blogger Sans Light" w:hAnsi="Blogger Sans Light"/>
          <w:sz w:val="20"/>
          <w:szCs w:val="20"/>
          <w:highlight w:val="yellow"/>
        </w:rPr>
      </w:pPr>
      <w:r w:rsidRPr="00826C46">
        <w:rPr>
          <w:rFonts w:ascii="Blogger Sans Light" w:eastAsia="Times New Roman" w:hAnsi="Blogger Sans Light" w:cstheme="majorHAnsi"/>
          <w:sz w:val="20"/>
          <w:szCs w:val="20"/>
        </w:rPr>
        <w:t xml:space="preserve">Que les destinataires des données recueillies dans le cadre de l’utilisation du </w:t>
      </w:r>
      <w:r w:rsidR="00566501">
        <w:rPr>
          <w:rFonts w:ascii="Blogger Sans Light" w:eastAsia="Times New Roman" w:hAnsi="Blogger Sans Light" w:cstheme="majorHAnsi"/>
          <w:sz w:val="20"/>
          <w:szCs w:val="20"/>
        </w:rPr>
        <w:t xml:space="preserve">portail </w:t>
      </w:r>
      <w:r w:rsidR="00D0463E">
        <w:rPr>
          <w:rFonts w:ascii="Blogger Sans Light" w:eastAsia="Times New Roman" w:hAnsi="Blogger Sans Light" w:cstheme="majorHAnsi"/>
          <w:sz w:val="20"/>
          <w:szCs w:val="20"/>
        </w:rPr>
        <w:t>ATOMES</w:t>
      </w:r>
      <w:r w:rsidR="00E52F55">
        <w:rPr>
          <w:rFonts w:ascii="Blogger Sans Light" w:eastAsia="Times New Roman" w:hAnsi="Blogger Sans Light" w:cstheme="majorHAnsi"/>
          <w:sz w:val="20"/>
          <w:szCs w:val="20"/>
        </w:rPr>
        <w:t xml:space="preserve"> de la</w:t>
      </w:r>
      <w:r w:rsidR="00D0463E">
        <w:rPr>
          <w:rFonts w:ascii="Blogger Sans Light" w:eastAsia="Times New Roman" w:hAnsi="Blogger Sans Light" w:cstheme="majorHAnsi"/>
          <w:sz w:val="20"/>
          <w:szCs w:val="20"/>
        </w:rPr>
        <w:t xml:space="preserve"> CPTS</w:t>
      </w:r>
      <w:r w:rsidR="00D0463E" w:rsidRPr="00826C46">
        <w:rPr>
          <w:rFonts w:ascii="Blogger Sans Light" w:eastAsia="Times New Roman" w:hAnsi="Blogger Sans Light" w:cstheme="majorHAnsi"/>
          <w:sz w:val="20"/>
          <w:szCs w:val="20"/>
        </w:rPr>
        <w:t xml:space="preserve"> </w:t>
      </w:r>
      <w:r w:rsidRPr="00826C46">
        <w:rPr>
          <w:rFonts w:ascii="Blogger Sans Light" w:eastAsia="Times New Roman" w:hAnsi="Blogger Sans Light" w:cstheme="majorHAnsi"/>
          <w:sz w:val="20"/>
          <w:szCs w:val="20"/>
        </w:rPr>
        <w:t xml:space="preserve">sont les coresponsables de traitements et leurs sous-traitants, les Professionnels disposant d’un compte sur le </w:t>
      </w:r>
      <w:r w:rsidR="00566501">
        <w:rPr>
          <w:rFonts w:ascii="Blogger Sans Light" w:eastAsia="Times New Roman" w:hAnsi="Blogger Sans Light" w:cstheme="majorHAnsi"/>
          <w:sz w:val="20"/>
          <w:szCs w:val="20"/>
        </w:rPr>
        <w:t>Service</w:t>
      </w:r>
      <w:r w:rsidRPr="00826C46">
        <w:rPr>
          <w:rFonts w:ascii="Blogger Sans Light" w:eastAsia="Times New Roman" w:hAnsi="Blogger Sans Light" w:cstheme="majorHAnsi"/>
          <w:sz w:val="20"/>
          <w:szCs w:val="20"/>
        </w:rPr>
        <w:t>.</w:t>
      </w:r>
    </w:p>
    <w:p w14:paraId="2CD9900E" w14:textId="77777777" w:rsidR="00992ED1" w:rsidRPr="00826C46" w:rsidRDefault="00992ED1">
      <w:pPr>
        <w:pStyle w:val="Paragraphedeliste"/>
        <w:spacing w:after="0" w:line="240" w:lineRule="auto"/>
        <w:jc w:val="both"/>
        <w:rPr>
          <w:rFonts w:ascii="Blogger Sans Light" w:eastAsia="Times New Roman" w:hAnsi="Blogger Sans Light" w:cstheme="majorHAnsi"/>
          <w:sz w:val="20"/>
          <w:szCs w:val="20"/>
        </w:rPr>
      </w:pPr>
    </w:p>
    <w:p w14:paraId="3178336B" w14:textId="77777777" w:rsidR="00992ED1" w:rsidRPr="00826C46" w:rsidRDefault="00992ED1" w:rsidP="003966BE">
      <w:pPr>
        <w:pStyle w:val="Paragraphedeliste"/>
        <w:numPr>
          <w:ilvl w:val="0"/>
          <w:numId w:val="7"/>
        </w:numPr>
        <w:spacing w:after="0" w:line="240" w:lineRule="auto"/>
        <w:ind w:left="72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Que les données recueillies seront conservées </w:t>
      </w:r>
    </w:p>
    <w:p w14:paraId="6B594A8A" w14:textId="77777777" w:rsidR="00992ED1" w:rsidRPr="00826C46" w:rsidRDefault="00992ED1">
      <w:pPr>
        <w:pStyle w:val="Paragraphedeliste"/>
        <w:numPr>
          <w:ilvl w:val="1"/>
          <w:numId w:val="7"/>
        </w:numPr>
        <w:spacing w:after="0" w:line="240" w:lineRule="auto"/>
        <w:jc w:val="both"/>
        <w:rPr>
          <w:rFonts w:ascii="Blogger Sans Light" w:eastAsia="Times New Roman" w:hAnsi="Blogger Sans Light" w:cstheme="majorHAnsi"/>
          <w:sz w:val="20"/>
          <w:szCs w:val="20"/>
        </w:rPr>
      </w:pPr>
      <w:proofErr w:type="gramStart"/>
      <w:r w:rsidRPr="00826C46">
        <w:rPr>
          <w:rFonts w:ascii="Blogger Sans Light" w:eastAsia="Times New Roman" w:hAnsi="Blogger Sans Light" w:cstheme="majorHAnsi"/>
          <w:sz w:val="20"/>
          <w:szCs w:val="20"/>
        </w:rPr>
        <w:t>en</w:t>
      </w:r>
      <w:proofErr w:type="gramEnd"/>
      <w:r w:rsidRPr="00826C46">
        <w:rPr>
          <w:rFonts w:ascii="Blogger Sans Light" w:eastAsia="Times New Roman" w:hAnsi="Blogger Sans Light" w:cstheme="majorHAnsi"/>
          <w:sz w:val="20"/>
          <w:szCs w:val="20"/>
        </w:rPr>
        <w:t xml:space="preserve"> base active, pour une durée de :</w:t>
      </w:r>
    </w:p>
    <w:p w14:paraId="5B8D7296" w14:textId="77777777" w:rsidR="00992ED1" w:rsidRPr="00826C46" w:rsidRDefault="00992ED1">
      <w:pPr>
        <w:pStyle w:val="Paragraphedeliste"/>
        <w:numPr>
          <w:ilvl w:val="2"/>
          <w:numId w:val="7"/>
        </w:numPr>
        <w:spacing w:after="0" w:line="240" w:lineRule="auto"/>
        <w:jc w:val="both"/>
        <w:rPr>
          <w:rFonts w:ascii="Blogger Sans Light" w:eastAsia="Times New Roman" w:hAnsi="Blogger Sans Light" w:cstheme="majorHAnsi"/>
          <w:sz w:val="20"/>
          <w:szCs w:val="20"/>
        </w:rPr>
      </w:pPr>
      <w:proofErr w:type="gramStart"/>
      <w:r w:rsidRPr="00826C46">
        <w:rPr>
          <w:rFonts w:ascii="Blogger Sans Light" w:eastAsia="Times New Roman" w:hAnsi="Blogger Sans Light" w:cstheme="majorHAnsi"/>
          <w:sz w:val="20"/>
          <w:szCs w:val="20"/>
        </w:rPr>
        <w:t>douze</w:t>
      </w:r>
      <w:proofErr w:type="gramEnd"/>
      <w:r w:rsidRPr="00826C46">
        <w:rPr>
          <w:rFonts w:ascii="Blogger Sans Light" w:eastAsia="Times New Roman" w:hAnsi="Blogger Sans Light" w:cstheme="majorHAnsi"/>
          <w:sz w:val="20"/>
          <w:szCs w:val="20"/>
        </w:rPr>
        <w:t xml:space="preserve"> (12) mois à compter de la dernière connexion, en ce qui concerne le Compte ;</w:t>
      </w:r>
    </w:p>
    <w:p w14:paraId="5C71D868" w14:textId="77777777" w:rsidR="00992ED1" w:rsidRPr="00826C46" w:rsidRDefault="00992ED1">
      <w:pPr>
        <w:pStyle w:val="Paragraphedeliste"/>
        <w:numPr>
          <w:ilvl w:val="2"/>
          <w:numId w:val="7"/>
        </w:num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Pour une durée de six (6) mois glissant en ce qui concerne les journaux de trace ;</w:t>
      </w:r>
    </w:p>
    <w:p w14:paraId="1687E78C" w14:textId="77777777" w:rsidR="00992ED1" w:rsidRPr="00826C46" w:rsidRDefault="00992ED1">
      <w:pPr>
        <w:pStyle w:val="Paragraphedeliste"/>
        <w:numPr>
          <w:ilvl w:val="1"/>
          <w:numId w:val="7"/>
        </w:numPr>
        <w:spacing w:after="0" w:line="240" w:lineRule="auto"/>
        <w:jc w:val="both"/>
        <w:rPr>
          <w:rFonts w:ascii="Blogger Sans Light" w:eastAsia="Times New Roman" w:hAnsi="Blogger Sans Light" w:cstheme="majorHAnsi"/>
          <w:sz w:val="20"/>
          <w:szCs w:val="20"/>
        </w:rPr>
      </w:pPr>
      <w:proofErr w:type="gramStart"/>
      <w:r w:rsidRPr="00826C46">
        <w:rPr>
          <w:rFonts w:ascii="Blogger Sans Light" w:eastAsia="Times New Roman" w:hAnsi="Blogger Sans Light" w:cstheme="majorHAnsi"/>
          <w:sz w:val="20"/>
          <w:szCs w:val="20"/>
        </w:rPr>
        <w:t>en</w:t>
      </w:r>
      <w:proofErr w:type="gramEnd"/>
      <w:r w:rsidRPr="00826C46">
        <w:rPr>
          <w:rFonts w:ascii="Blogger Sans Light" w:eastAsia="Times New Roman" w:hAnsi="Blogger Sans Light" w:cstheme="majorHAnsi"/>
          <w:sz w:val="20"/>
          <w:szCs w:val="20"/>
        </w:rPr>
        <w:t xml:space="preserve"> base archive, c’est-à-dire dans un environnement isolé, distinct de la Plateforme, au terme de ces durées, pour la durée de prescription extinctive. </w:t>
      </w:r>
    </w:p>
    <w:p w14:paraId="76CAB08F"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58E461D2" w14:textId="77777777" w:rsidR="00992ED1" w:rsidRPr="00826C46" w:rsidRDefault="00992ED1" w:rsidP="003966BE">
      <w:pPr>
        <w:pStyle w:val="Paragraphedeliste"/>
        <w:numPr>
          <w:ilvl w:val="0"/>
          <w:numId w:val="7"/>
        </w:numPr>
        <w:spacing w:after="0" w:line="240" w:lineRule="auto"/>
        <w:ind w:left="72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lastRenderedPageBreak/>
        <w:t>Q</w:t>
      </w:r>
      <w:r w:rsidRPr="00826C46">
        <w:rPr>
          <w:rFonts w:ascii="Blogger Sans Light" w:hAnsi="Blogger Sans Light" w:cstheme="majorHAnsi"/>
          <w:sz w:val="20"/>
          <w:szCs w:val="20"/>
        </w:rPr>
        <w:t>u’</w:t>
      </w:r>
      <w:r w:rsidRPr="00826C46">
        <w:rPr>
          <w:rFonts w:ascii="Blogger Sans Light" w:eastAsia="Times New Roman" w:hAnsi="Blogger Sans Light" w:cstheme="majorHAnsi"/>
          <w:sz w:val="20"/>
          <w:szCs w:val="20"/>
        </w:rPr>
        <w:t xml:space="preserve">il lui est garanti : </w:t>
      </w:r>
    </w:p>
    <w:p w14:paraId="4C89A981" w14:textId="77777777" w:rsidR="00992ED1" w:rsidRPr="00826C46" w:rsidRDefault="00992ED1">
      <w:pPr>
        <w:pStyle w:val="Paragraphedeliste"/>
        <w:spacing w:after="0" w:line="240" w:lineRule="auto"/>
        <w:ind w:left="360"/>
        <w:jc w:val="both"/>
        <w:rPr>
          <w:rFonts w:ascii="Blogger Sans Light" w:eastAsia="Times New Roman" w:hAnsi="Blogger Sans Light" w:cstheme="majorHAnsi"/>
          <w:sz w:val="20"/>
          <w:szCs w:val="20"/>
        </w:rPr>
      </w:pPr>
    </w:p>
    <w:p w14:paraId="58388923" w14:textId="77777777" w:rsidR="00992ED1" w:rsidRPr="00826C46" w:rsidRDefault="00992ED1">
      <w:pPr>
        <w:pStyle w:val="Paragraphedeliste"/>
        <w:numPr>
          <w:ilvl w:val="1"/>
          <w:numId w:val="7"/>
        </w:numPr>
        <w:spacing w:after="0" w:line="240" w:lineRule="auto"/>
        <w:ind w:left="1440"/>
        <w:jc w:val="both"/>
        <w:rPr>
          <w:rFonts w:ascii="Blogger Sans Light" w:eastAsia="Times New Roman" w:hAnsi="Blogger Sans Light" w:cstheme="majorHAnsi"/>
          <w:sz w:val="20"/>
          <w:szCs w:val="20"/>
        </w:rPr>
      </w:pPr>
      <w:r w:rsidRPr="00826C46">
        <w:rPr>
          <w:rFonts w:ascii="Blogger Sans Light" w:eastAsia="Times New Roman" w:hAnsi="Blogger Sans Light" w:cs="Times New Roman"/>
          <w:sz w:val="20"/>
          <w:szCs w:val="20"/>
        </w:rPr>
        <w:t>Le droit d’accéder aux Données à caractère personnel le concernant</w:t>
      </w:r>
      <w:r w:rsidR="0066382A">
        <w:rPr>
          <w:rFonts w:ascii="Blogger Sans Light" w:eastAsia="Times New Roman" w:hAnsi="Blogger Sans Light" w:cs="Times New Roman"/>
          <w:sz w:val="20"/>
          <w:szCs w:val="20"/>
        </w:rPr>
        <w:t> ;</w:t>
      </w:r>
    </w:p>
    <w:p w14:paraId="0BF1E44D" w14:textId="77777777" w:rsidR="00992ED1" w:rsidRPr="00826C46" w:rsidRDefault="00992ED1">
      <w:pPr>
        <w:pStyle w:val="Paragraphedeliste"/>
        <w:numPr>
          <w:ilvl w:val="1"/>
          <w:numId w:val="7"/>
        </w:numPr>
        <w:spacing w:after="0" w:line="240" w:lineRule="auto"/>
        <w:ind w:left="1440"/>
        <w:jc w:val="both"/>
        <w:rPr>
          <w:rFonts w:ascii="Blogger Sans Light" w:eastAsia="Times New Roman" w:hAnsi="Blogger Sans Light" w:cstheme="majorHAnsi"/>
          <w:sz w:val="20"/>
          <w:szCs w:val="20"/>
        </w:rPr>
      </w:pPr>
      <w:r w:rsidRPr="00826C46">
        <w:rPr>
          <w:rFonts w:ascii="Blogger Sans Light" w:eastAsia="Times New Roman" w:hAnsi="Blogger Sans Light" w:cs="Times New Roman"/>
          <w:sz w:val="20"/>
          <w:szCs w:val="20"/>
        </w:rPr>
        <w:t xml:space="preserve">Le </w:t>
      </w:r>
      <w:r w:rsidRPr="00826C46">
        <w:rPr>
          <w:rFonts w:ascii="Blogger Sans Light" w:eastAsia="Times New Roman" w:hAnsi="Blogger Sans Light" w:cstheme="majorHAnsi"/>
          <w:sz w:val="20"/>
          <w:szCs w:val="20"/>
        </w:rPr>
        <w:t>droit de s'opposer, pour des motifs légitimes, à ce que des Données à caractère personnel le concernant fassent l'objet des traitements mis en œuvre dans l’intérêt légitime de l’ARS-IF et SESAN ;</w:t>
      </w:r>
    </w:p>
    <w:p w14:paraId="59D0169E" w14:textId="77777777" w:rsidR="00992ED1" w:rsidRPr="00826C46" w:rsidRDefault="00992ED1">
      <w:pPr>
        <w:pStyle w:val="Paragraphedeliste"/>
        <w:numPr>
          <w:ilvl w:val="1"/>
          <w:numId w:val="7"/>
        </w:numPr>
        <w:spacing w:after="0" w:line="240" w:lineRule="auto"/>
        <w:ind w:left="1440"/>
        <w:jc w:val="both"/>
        <w:rPr>
          <w:rFonts w:ascii="Blogger Sans Light" w:eastAsia="Times New Roman" w:hAnsi="Blogger Sans Light" w:cstheme="majorHAnsi"/>
          <w:sz w:val="20"/>
          <w:szCs w:val="20"/>
        </w:rPr>
      </w:pPr>
      <w:r w:rsidRPr="00826C46">
        <w:rPr>
          <w:rFonts w:ascii="Blogger Sans Light" w:eastAsiaTheme="minorEastAsia" w:hAnsi="Blogger Sans Light" w:cstheme="majorHAnsi"/>
          <w:sz w:val="20"/>
          <w:szCs w:val="20"/>
        </w:rPr>
        <w:t>Le droit de demander que soient, selon les cas, rectifiées, complétées, mises à jour, verrouillées les données à caractère personnel l</w:t>
      </w:r>
      <w:r w:rsidR="00002B98">
        <w:rPr>
          <w:rFonts w:ascii="Blogger Sans Light" w:eastAsiaTheme="minorEastAsia" w:hAnsi="Blogger Sans Light" w:cstheme="majorHAnsi"/>
          <w:sz w:val="20"/>
          <w:szCs w:val="20"/>
        </w:rPr>
        <w:t>e</w:t>
      </w:r>
      <w:r w:rsidRPr="00826C46">
        <w:rPr>
          <w:rFonts w:ascii="Blogger Sans Light" w:eastAsiaTheme="minorEastAsia" w:hAnsi="Blogger Sans Light" w:cstheme="majorHAnsi"/>
          <w:sz w:val="20"/>
          <w:szCs w:val="20"/>
        </w:rPr>
        <w:t xml:space="preserve"> concernant, qui sont inexactes, incomplètes, équivoques, périmées, ou dont la collecte, l'utilisation, la communication ou la conservation est interdite ;</w:t>
      </w:r>
    </w:p>
    <w:p w14:paraId="1F009187" w14:textId="77777777" w:rsidR="00992ED1" w:rsidRPr="00826C46" w:rsidRDefault="00992ED1">
      <w:pPr>
        <w:pStyle w:val="Paragraphedeliste"/>
        <w:numPr>
          <w:ilvl w:val="1"/>
          <w:numId w:val="7"/>
        </w:numPr>
        <w:spacing w:after="0" w:line="240" w:lineRule="auto"/>
        <w:ind w:left="144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La possibilité de demander, pour un motif légitime, la suppression de toutes les données les concernant, sauf exception légale ;</w:t>
      </w:r>
    </w:p>
    <w:p w14:paraId="73DBB19F" w14:textId="77777777" w:rsidR="00992ED1" w:rsidRPr="00826C46" w:rsidRDefault="00992ED1">
      <w:pPr>
        <w:pStyle w:val="Paragraphedeliste"/>
        <w:numPr>
          <w:ilvl w:val="1"/>
          <w:numId w:val="7"/>
        </w:numPr>
        <w:spacing w:after="0" w:line="240" w:lineRule="auto"/>
        <w:ind w:left="144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De la possibilité de définir des directives relatives à la conservation, à l'effacement et à la communication de ses données à caractère personnel après son décès.</w:t>
      </w:r>
    </w:p>
    <w:p w14:paraId="4E3A08D6"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2371DF1F" w14:textId="258FFB3A" w:rsidR="005326F4" w:rsidRPr="005C6590"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Ces droits peuvent être exercés par</w:t>
      </w:r>
      <w:r>
        <w:rPr>
          <w:rFonts w:ascii="Blogger Sans Light" w:eastAsia="Times New Roman" w:hAnsi="Blogger Sans Light" w:cstheme="majorHAnsi"/>
          <w:sz w:val="20"/>
          <w:szCs w:val="20"/>
        </w:rPr>
        <w:t xml:space="preserve"> l’intermédiaire du</w:t>
      </w:r>
      <w:r w:rsidRPr="00826C46">
        <w:rPr>
          <w:rFonts w:ascii="Blogger Sans Light" w:eastAsia="Times New Roman" w:hAnsi="Blogger Sans Light" w:cstheme="majorHAnsi"/>
          <w:sz w:val="20"/>
          <w:szCs w:val="20"/>
        </w:rPr>
        <w:t xml:space="preserve"> </w:t>
      </w:r>
      <w:r>
        <w:rPr>
          <w:rFonts w:ascii="Blogger Sans Light" w:eastAsia="Times New Roman" w:hAnsi="Blogger Sans Light" w:cstheme="majorHAnsi"/>
          <w:sz w:val="20"/>
          <w:szCs w:val="20"/>
        </w:rPr>
        <w:t>formulaire</w:t>
      </w:r>
      <w:r w:rsidRPr="00826C46">
        <w:rPr>
          <w:rFonts w:ascii="Blogger Sans Light" w:eastAsia="Times New Roman" w:hAnsi="Blogger Sans Light" w:cstheme="majorHAnsi"/>
          <w:sz w:val="20"/>
          <w:szCs w:val="20"/>
        </w:rPr>
        <w:t xml:space="preserve"> </w:t>
      </w:r>
      <w:r w:rsidR="003B0F6D">
        <w:rPr>
          <w:rFonts w:ascii="Blogger Sans Light" w:eastAsia="Times New Roman" w:hAnsi="Blogger Sans Light" w:cstheme="majorHAnsi"/>
          <w:sz w:val="20"/>
          <w:szCs w:val="20"/>
        </w:rPr>
        <w:t xml:space="preserve">de contact </w:t>
      </w:r>
      <w:r w:rsidRPr="00826C46">
        <w:rPr>
          <w:rFonts w:ascii="Blogger Sans Light" w:eastAsia="Times New Roman" w:hAnsi="Blogger Sans Light" w:cstheme="majorHAnsi"/>
          <w:sz w:val="20"/>
          <w:szCs w:val="20"/>
        </w:rPr>
        <w:t>et en cas de difficulté</w:t>
      </w:r>
      <w:r w:rsidR="007B0AFD">
        <w:rPr>
          <w:rFonts w:ascii="Blogger Sans Light" w:eastAsia="Times New Roman" w:hAnsi="Blogger Sans Light" w:cstheme="majorHAnsi"/>
          <w:sz w:val="20"/>
          <w:szCs w:val="20"/>
        </w:rPr>
        <w:t xml:space="preserve"> en adressant un mail à l’adresse suivante : </w:t>
      </w:r>
      <w:r w:rsidR="005C6590" w:rsidRPr="005C6590">
        <w:rPr>
          <w:rFonts w:ascii="Blogger Sans Light" w:hAnsi="Blogger Sans Light"/>
          <w:sz w:val="20"/>
          <w:szCs w:val="20"/>
        </w:rPr>
        <w:t>contact.cpts.evo@gmail.com</w:t>
      </w:r>
    </w:p>
    <w:p w14:paraId="628978E2" w14:textId="77777777" w:rsidR="00992ED1" w:rsidRPr="00826C46" w:rsidRDefault="00992ED1">
      <w:pPr>
        <w:spacing w:after="0" w:line="240" w:lineRule="auto"/>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Toute demande doit-être accompagnée d’un justificatif d’identité. </w:t>
      </w:r>
    </w:p>
    <w:p w14:paraId="4EEF6106" w14:textId="77777777" w:rsidR="00992ED1" w:rsidRPr="00826C46" w:rsidRDefault="00992ED1">
      <w:pPr>
        <w:spacing w:after="0"/>
        <w:jc w:val="both"/>
        <w:rPr>
          <w:rFonts w:ascii="Blogger Sans Light" w:hAnsi="Blogger Sans Light" w:cstheme="majorHAnsi"/>
          <w:sz w:val="20"/>
          <w:szCs w:val="20"/>
        </w:rPr>
      </w:pPr>
    </w:p>
    <w:p w14:paraId="506A04BC" w14:textId="77777777" w:rsidR="007B0AFD" w:rsidRPr="009A554C" w:rsidRDefault="007B0AFD" w:rsidP="009A554C">
      <w:pPr>
        <w:spacing w:after="0" w:line="240" w:lineRule="auto"/>
        <w:jc w:val="both"/>
        <w:rPr>
          <w:rFonts w:ascii="Blogger Sans Light" w:eastAsia="Times New Roman" w:hAnsi="Blogger Sans Light" w:cstheme="majorHAnsi"/>
          <w:sz w:val="20"/>
          <w:szCs w:val="20"/>
        </w:rPr>
      </w:pPr>
      <w:r w:rsidRPr="009A554C">
        <w:rPr>
          <w:rFonts w:ascii="Blogger Sans Light" w:eastAsia="Times New Roman" w:hAnsi="Blogger Sans Light" w:cstheme="majorHAnsi"/>
          <w:sz w:val="20"/>
          <w:szCs w:val="20"/>
        </w:rPr>
        <w:t xml:space="preserve">En cas de réclamation, </w:t>
      </w:r>
      <w:r>
        <w:rPr>
          <w:rFonts w:ascii="Blogger Sans Light" w:eastAsia="Times New Roman" w:hAnsi="Blogger Sans Light" w:cstheme="majorHAnsi"/>
          <w:sz w:val="20"/>
          <w:szCs w:val="20"/>
        </w:rPr>
        <w:t>le professionnel peut</w:t>
      </w:r>
      <w:r w:rsidRPr="009A554C">
        <w:rPr>
          <w:rFonts w:ascii="Blogger Sans Light" w:eastAsia="Times New Roman" w:hAnsi="Blogger Sans Light" w:cstheme="majorHAnsi"/>
          <w:sz w:val="20"/>
          <w:szCs w:val="20"/>
        </w:rPr>
        <w:t xml:space="preserve"> choisir de saisir l’autorité de contrôle française en charge du respect des règles en matière de protection des données personnelles, la Commission Nationale de l’Informatique et des Libertés (CNIL) : </w:t>
      </w:r>
    </w:p>
    <w:p w14:paraId="0E448D2C" w14:textId="77777777" w:rsidR="007B0AFD" w:rsidRPr="009A554C" w:rsidRDefault="007B0AFD" w:rsidP="009A554C">
      <w:pPr>
        <w:spacing w:after="0" w:line="240" w:lineRule="auto"/>
        <w:ind w:firstLine="574"/>
        <w:jc w:val="both"/>
        <w:rPr>
          <w:rFonts w:ascii="Blogger Sans Light" w:eastAsia="Times New Roman" w:hAnsi="Blogger Sans Light" w:cstheme="majorHAnsi"/>
          <w:sz w:val="20"/>
          <w:szCs w:val="20"/>
        </w:rPr>
      </w:pPr>
      <w:r w:rsidRPr="009A554C">
        <w:rPr>
          <w:rFonts w:ascii="Blogger Sans Light" w:eastAsia="Times New Roman" w:hAnsi="Blogger Sans Light" w:cstheme="majorHAnsi"/>
          <w:sz w:val="20"/>
          <w:szCs w:val="20"/>
        </w:rPr>
        <w:t>- Par courrier : 3 Place du Fontenoy TSA 80715, 75334 Paris, Cedex 07</w:t>
      </w:r>
    </w:p>
    <w:p w14:paraId="76E88189" w14:textId="3A5DCBFD" w:rsidR="007B0AFD" w:rsidRDefault="007B0AFD" w:rsidP="009A554C">
      <w:pPr>
        <w:spacing w:after="0" w:line="240" w:lineRule="auto"/>
        <w:ind w:firstLine="574"/>
        <w:jc w:val="both"/>
        <w:rPr>
          <w:rFonts w:ascii="Blogger Sans Light" w:eastAsia="Times New Roman" w:hAnsi="Blogger Sans Light" w:cstheme="majorHAnsi"/>
          <w:sz w:val="20"/>
          <w:szCs w:val="20"/>
        </w:rPr>
      </w:pPr>
      <w:r w:rsidRPr="009A554C">
        <w:rPr>
          <w:rFonts w:ascii="Blogger Sans Light" w:eastAsia="Times New Roman" w:hAnsi="Blogger Sans Light" w:cstheme="majorHAnsi"/>
          <w:sz w:val="20"/>
          <w:szCs w:val="20"/>
        </w:rPr>
        <w:t>- Par internet :</w:t>
      </w:r>
      <w:hyperlink r:id="rId11" w:history="1">
        <w:r w:rsidRPr="009A554C">
          <w:rPr>
            <w:rFonts w:ascii="Blogger Sans Light" w:eastAsia="Times New Roman" w:hAnsi="Blogger Sans Light" w:cstheme="majorHAnsi"/>
            <w:sz w:val="20"/>
            <w:szCs w:val="20"/>
          </w:rPr>
          <w:t xml:space="preserve"> </w:t>
        </w:r>
      </w:hyperlink>
      <w:hyperlink r:id="rId12" w:history="1">
        <w:r w:rsidRPr="009A554C">
          <w:rPr>
            <w:rFonts w:ascii="Blogger Sans Light" w:eastAsia="Times New Roman" w:hAnsi="Blogger Sans Light" w:cstheme="majorHAnsi"/>
            <w:sz w:val="20"/>
            <w:szCs w:val="20"/>
          </w:rPr>
          <w:t>https://www.cnil.fr/fr/plaintes/</w:t>
        </w:r>
      </w:hyperlink>
    </w:p>
    <w:p w14:paraId="3B67818D" w14:textId="77777777" w:rsidR="001233C2" w:rsidRPr="009A554C" w:rsidRDefault="001233C2" w:rsidP="009A554C">
      <w:pPr>
        <w:spacing w:after="0" w:line="240" w:lineRule="auto"/>
        <w:ind w:firstLine="574"/>
        <w:jc w:val="both"/>
        <w:rPr>
          <w:rFonts w:ascii="Blogger Sans Light" w:eastAsia="Times New Roman" w:hAnsi="Blogger Sans Light" w:cstheme="majorHAnsi"/>
          <w:sz w:val="20"/>
          <w:szCs w:val="20"/>
        </w:rPr>
      </w:pPr>
    </w:p>
    <w:p w14:paraId="317F89DD" w14:textId="77777777" w:rsidR="00DE690D" w:rsidRDefault="00DE690D">
      <w:pPr>
        <w:pStyle w:val="Titre3"/>
        <w:rPr>
          <w:rFonts w:cstheme="majorHAnsi"/>
          <w:sz w:val="20"/>
          <w:szCs w:val="20"/>
        </w:rPr>
      </w:pPr>
      <w:r>
        <w:rPr>
          <w:rFonts w:cstheme="majorHAnsi"/>
          <w:sz w:val="20"/>
          <w:szCs w:val="20"/>
        </w:rPr>
        <w:t>Traitement de données à caractère personnel à l’initiative de l’utilisateur</w:t>
      </w:r>
    </w:p>
    <w:p w14:paraId="04D8A9DF" w14:textId="77777777" w:rsidR="00DE690D" w:rsidRDefault="00DE690D" w:rsidP="00002B98">
      <w:pPr>
        <w:spacing w:after="0"/>
        <w:jc w:val="both"/>
      </w:pPr>
    </w:p>
    <w:p w14:paraId="06F9878A" w14:textId="77777777" w:rsidR="00002B98" w:rsidRDefault="00DE690D" w:rsidP="003966BE">
      <w:pPr>
        <w:jc w:val="both"/>
        <w:rPr>
          <w:rFonts w:ascii="Blogger Sans Light" w:eastAsia="Times New Roman" w:hAnsi="Blogger Sans Light" w:cstheme="majorHAnsi"/>
          <w:sz w:val="20"/>
          <w:szCs w:val="20"/>
        </w:rPr>
      </w:pPr>
      <w:r w:rsidRPr="008A2AA3">
        <w:rPr>
          <w:rFonts w:ascii="Blogger Sans Light" w:eastAsia="Times New Roman" w:hAnsi="Blogger Sans Light" w:cstheme="majorHAnsi"/>
          <w:sz w:val="20"/>
          <w:szCs w:val="20"/>
        </w:rPr>
        <w:t>L</w:t>
      </w:r>
      <w:r>
        <w:rPr>
          <w:rFonts w:ascii="Blogger Sans Light" w:eastAsia="Times New Roman" w:hAnsi="Blogger Sans Light" w:cstheme="majorHAnsi"/>
          <w:sz w:val="20"/>
          <w:szCs w:val="20"/>
        </w:rPr>
        <w:t>e professionnel</w:t>
      </w:r>
      <w:r w:rsidRPr="008A2AA3">
        <w:rPr>
          <w:rFonts w:ascii="Blogger Sans Light" w:eastAsia="Times New Roman" w:hAnsi="Blogger Sans Light" w:cstheme="majorHAnsi"/>
          <w:sz w:val="20"/>
          <w:szCs w:val="20"/>
        </w:rPr>
        <w:t xml:space="preserve"> est informé que le service propos</w:t>
      </w:r>
      <w:r w:rsidRPr="00DE690D">
        <w:rPr>
          <w:rFonts w:ascii="Blogger Sans Light" w:eastAsia="Times New Roman" w:hAnsi="Blogger Sans Light" w:cstheme="majorHAnsi"/>
          <w:sz w:val="20"/>
          <w:szCs w:val="20"/>
        </w:rPr>
        <w:t>é lui permet d</w:t>
      </w:r>
      <w:r>
        <w:rPr>
          <w:rFonts w:ascii="Blogger Sans Light" w:eastAsia="Times New Roman" w:hAnsi="Blogger Sans Light" w:cstheme="majorHAnsi"/>
          <w:sz w:val="20"/>
          <w:szCs w:val="20"/>
        </w:rPr>
        <w:t>’effectuer des traitements de donnée à caractère personnel dans le cadre de son activité</w:t>
      </w:r>
      <w:r w:rsidR="00727A54">
        <w:rPr>
          <w:rFonts w:ascii="Blogger Sans Light" w:eastAsia="Times New Roman" w:hAnsi="Blogger Sans Light" w:cstheme="majorHAnsi"/>
          <w:sz w:val="20"/>
          <w:szCs w:val="20"/>
        </w:rPr>
        <w:t>.</w:t>
      </w:r>
    </w:p>
    <w:p w14:paraId="2DD15D1A" w14:textId="6CD3C61A" w:rsidR="00515906" w:rsidRPr="00272DFE" w:rsidRDefault="00515906" w:rsidP="00272DFE">
      <w:pPr>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 xml:space="preserve">Dans le cas où un utilisateur du site internet consent à renseigner le formulaire d’inscription à un évènement, le professionnel est notamment amené à traiter les données à caractère personnel </w:t>
      </w:r>
      <w:r w:rsidR="001233C2">
        <w:rPr>
          <w:rFonts w:ascii="Blogger Sans Light" w:eastAsia="Times New Roman" w:hAnsi="Blogger Sans Light" w:cstheme="majorHAnsi"/>
          <w:sz w:val="20"/>
          <w:szCs w:val="20"/>
        </w:rPr>
        <w:t>suivantes :</w:t>
      </w:r>
      <w:r>
        <w:rPr>
          <w:rFonts w:ascii="Blogger Sans Light" w:eastAsia="Times New Roman" w:hAnsi="Blogger Sans Light" w:cstheme="majorHAnsi"/>
          <w:sz w:val="20"/>
          <w:szCs w:val="20"/>
        </w:rPr>
        <w:t xml:space="preserve"> </w:t>
      </w:r>
      <w:r w:rsidRPr="00272DFE">
        <w:rPr>
          <w:rFonts w:ascii="Blogger Sans Light" w:eastAsia="Times New Roman" w:hAnsi="Blogger Sans Light" w:cstheme="majorHAnsi"/>
          <w:sz w:val="20"/>
          <w:szCs w:val="20"/>
        </w:rPr>
        <w:t>nom, prénom, profession, structure, adresse, code postal, ville, adresse mail, confirmation de l’adresse mail, téléphone, téléphone mobile.</w:t>
      </w:r>
    </w:p>
    <w:p w14:paraId="53ED691D" w14:textId="77777777" w:rsidR="00515906" w:rsidRPr="00DE690D" w:rsidRDefault="00DE690D" w:rsidP="003966BE">
      <w:pPr>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 xml:space="preserve">Ces traitements relèvent de la responsabilité pleine et entière du professionnel et/ou de </w:t>
      </w:r>
      <w:r w:rsidR="00164103">
        <w:rPr>
          <w:rFonts w:ascii="Blogger Sans Light" w:eastAsia="Times New Roman" w:hAnsi="Blogger Sans Light" w:cstheme="majorHAnsi"/>
          <w:sz w:val="20"/>
          <w:szCs w:val="20"/>
        </w:rPr>
        <w:t xml:space="preserve">la </w:t>
      </w:r>
      <w:r>
        <w:rPr>
          <w:rFonts w:ascii="Blogger Sans Light" w:eastAsia="Times New Roman" w:hAnsi="Blogger Sans Light" w:cstheme="majorHAnsi"/>
          <w:sz w:val="20"/>
          <w:szCs w:val="20"/>
        </w:rPr>
        <w:t xml:space="preserve">structure de rattachement au regard de la réglementation relative à la protection des données à caractère personnel en vigueur. </w:t>
      </w:r>
    </w:p>
    <w:p w14:paraId="55E65FFD" w14:textId="77777777" w:rsidR="00992ED1" w:rsidRPr="00826C46" w:rsidRDefault="00992ED1" w:rsidP="003966BE">
      <w:pPr>
        <w:spacing w:after="0"/>
        <w:jc w:val="both"/>
        <w:rPr>
          <w:rFonts w:ascii="Blogger Sans Light" w:hAnsi="Blogger Sans Light" w:cstheme="majorHAnsi"/>
          <w:sz w:val="20"/>
          <w:szCs w:val="20"/>
        </w:rPr>
      </w:pPr>
    </w:p>
    <w:p w14:paraId="01FD60AE" w14:textId="77777777" w:rsidR="00992ED1" w:rsidRPr="00826C46" w:rsidRDefault="00992ED1" w:rsidP="002A412D">
      <w:pPr>
        <w:pStyle w:val="Titre2"/>
        <w:rPr>
          <w:rFonts w:cstheme="majorHAnsi"/>
          <w:sz w:val="20"/>
          <w:szCs w:val="20"/>
        </w:rPr>
      </w:pPr>
      <w:r w:rsidRPr="00826C46">
        <w:rPr>
          <w:rFonts w:cstheme="majorHAnsi"/>
          <w:sz w:val="20"/>
          <w:szCs w:val="20"/>
        </w:rPr>
        <w:t xml:space="preserve">Propriété intellectuelle </w:t>
      </w:r>
    </w:p>
    <w:p w14:paraId="707298AC" w14:textId="77777777" w:rsidR="00992ED1" w:rsidRPr="00826C46" w:rsidRDefault="00992ED1" w:rsidP="003966BE">
      <w:pPr>
        <w:spacing w:after="0"/>
        <w:jc w:val="both"/>
        <w:rPr>
          <w:rFonts w:ascii="Blogger Sans Light" w:hAnsi="Blogger Sans Light" w:cstheme="majorHAnsi"/>
          <w:sz w:val="20"/>
          <w:szCs w:val="20"/>
        </w:rPr>
      </w:pPr>
    </w:p>
    <w:p w14:paraId="7757F7CB" w14:textId="77777777" w:rsidR="00992ED1" w:rsidRPr="00826C46" w:rsidRDefault="00992ED1" w:rsidP="002A412D">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Le Service, la conception informatique et le contenu du Service, incluant</w:t>
      </w:r>
      <w:r w:rsidR="00002B98">
        <w:rPr>
          <w:rFonts w:ascii="Blogger Sans Light" w:eastAsia="Times New Roman" w:hAnsi="Blogger Sans Light" w:cstheme="majorHAnsi"/>
          <w:sz w:val="20"/>
          <w:szCs w:val="20"/>
        </w:rPr>
        <w:t>,</w:t>
      </w:r>
      <w:r w:rsidR="00727A54">
        <w:rPr>
          <w:rFonts w:ascii="Blogger Sans Light" w:eastAsia="Times New Roman" w:hAnsi="Blogger Sans Light" w:cstheme="majorHAnsi"/>
          <w:sz w:val="20"/>
          <w:szCs w:val="20"/>
        </w:rPr>
        <w:t xml:space="preserve"> le cas échéant</w:t>
      </w:r>
      <w:r w:rsidR="00002B98">
        <w:rPr>
          <w:rFonts w:ascii="Blogger Sans Light" w:eastAsia="Times New Roman" w:hAnsi="Blogger Sans Light" w:cstheme="majorHAnsi"/>
          <w:sz w:val="20"/>
          <w:szCs w:val="20"/>
        </w:rPr>
        <w:t>,</w:t>
      </w:r>
      <w:r w:rsidRPr="00826C46">
        <w:rPr>
          <w:rFonts w:ascii="Blogger Sans Light" w:eastAsia="Times New Roman" w:hAnsi="Blogger Sans Light" w:cstheme="majorHAnsi"/>
          <w:sz w:val="20"/>
          <w:szCs w:val="20"/>
        </w:rPr>
        <w:t xml:space="preserve"> les textes, graphiques, images et sons et composant ceux-ci, constituent des droits de propriété intellectuelle dont l’ARS-IF et SESAN sont propriétaires ou sur lesquelles l’ARS-IF</w:t>
      </w:r>
      <w:r w:rsidR="00164103">
        <w:rPr>
          <w:rFonts w:ascii="Blogger Sans Light" w:eastAsia="Times New Roman" w:hAnsi="Blogger Sans Light" w:cstheme="majorHAnsi"/>
          <w:sz w:val="20"/>
          <w:szCs w:val="20"/>
        </w:rPr>
        <w:t>,</w:t>
      </w:r>
      <w:r w:rsidR="00002B98">
        <w:rPr>
          <w:rFonts w:ascii="Blogger Sans Light" w:eastAsia="Times New Roman" w:hAnsi="Blogger Sans Light" w:cstheme="majorHAnsi"/>
          <w:sz w:val="20"/>
          <w:szCs w:val="20"/>
        </w:rPr>
        <w:t xml:space="preserve"> </w:t>
      </w:r>
      <w:r w:rsidRPr="00826C46">
        <w:rPr>
          <w:rFonts w:ascii="Blogger Sans Light" w:eastAsia="Times New Roman" w:hAnsi="Blogger Sans Light" w:cstheme="majorHAnsi"/>
          <w:sz w:val="20"/>
          <w:szCs w:val="20"/>
        </w:rPr>
        <w:t>SESAN</w:t>
      </w:r>
      <w:r w:rsidR="00164103">
        <w:rPr>
          <w:rFonts w:ascii="Blogger Sans Light" w:eastAsia="Times New Roman" w:hAnsi="Blogger Sans Light" w:cstheme="majorHAnsi"/>
          <w:sz w:val="20"/>
          <w:szCs w:val="20"/>
        </w:rPr>
        <w:t xml:space="preserve"> et </w:t>
      </w:r>
      <w:r w:rsidR="00073004">
        <w:rPr>
          <w:rFonts w:ascii="Blogger Sans Light" w:eastAsia="Times New Roman" w:hAnsi="Blogger Sans Light" w:cstheme="majorHAnsi"/>
          <w:sz w:val="20"/>
          <w:szCs w:val="20"/>
        </w:rPr>
        <w:t xml:space="preserve">les </w:t>
      </w:r>
      <w:r w:rsidR="00164103">
        <w:rPr>
          <w:rFonts w:ascii="Blogger Sans Light" w:eastAsia="Times New Roman" w:hAnsi="Blogger Sans Light" w:cstheme="majorHAnsi"/>
          <w:sz w:val="20"/>
          <w:szCs w:val="20"/>
        </w:rPr>
        <w:t xml:space="preserve">structures juridiques porteurs </w:t>
      </w:r>
      <w:r w:rsidR="00727A54">
        <w:rPr>
          <w:rFonts w:ascii="Blogger Sans Light" w:eastAsia="Times New Roman" w:hAnsi="Blogger Sans Light" w:cstheme="majorHAnsi"/>
          <w:sz w:val="20"/>
          <w:szCs w:val="20"/>
        </w:rPr>
        <w:t>des CPT</w:t>
      </w:r>
      <w:r w:rsidR="00002B98">
        <w:rPr>
          <w:rFonts w:ascii="Blogger Sans Light" w:eastAsia="Times New Roman" w:hAnsi="Blogger Sans Light" w:cstheme="majorHAnsi"/>
          <w:sz w:val="20"/>
          <w:szCs w:val="20"/>
        </w:rPr>
        <w:t>S</w:t>
      </w:r>
      <w:r w:rsidRPr="00826C46">
        <w:rPr>
          <w:rFonts w:ascii="Blogger Sans Light" w:eastAsia="Times New Roman" w:hAnsi="Blogger Sans Light" w:cstheme="majorHAnsi"/>
          <w:sz w:val="20"/>
          <w:szCs w:val="20"/>
        </w:rPr>
        <w:t xml:space="preserve"> disposent des droits nécessaires à leur utilisation. </w:t>
      </w:r>
    </w:p>
    <w:p w14:paraId="04CA1A84"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5867DF7E"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Toute reproduction, imitation, représentation ou diffusion de tout ou partie de ces contenus sur un quelconque support est formellement interdite, excepté dans les cas où l’accord exprès de l’auteur ou de ses ayants droits aura été donné.</w:t>
      </w:r>
    </w:p>
    <w:p w14:paraId="23F5BEB0" w14:textId="77777777" w:rsidR="00992ED1" w:rsidRPr="00826C46" w:rsidRDefault="00992ED1">
      <w:pPr>
        <w:spacing w:after="0" w:line="240" w:lineRule="auto"/>
        <w:ind w:left="567"/>
        <w:contextualSpacing/>
        <w:jc w:val="both"/>
        <w:rPr>
          <w:rFonts w:ascii="Blogger Sans Light" w:eastAsia="Times New Roman" w:hAnsi="Blogger Sans Light" w:cstheme="majorHAnsi"/>
          <w:sz w:val="20"/>
          <w:szCs w:val="20"/>
        </w:rPr>
      </w:pPr>
    </w:p>
    <w:p w14:paraId="25A13E94"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Les demandes peuvent être adressées au </w:t>
      </w:r>
      <w:r w:rsidR="00AB229C">
        <w:rPr>
          <w:rFonts w:ascii="Blogger Sans Light" w:eastAsia="Times New Roman" w:hAnsi="Blogger Sans Light" w:cstheme="majorHAnsi"/>
          <w:sz w:val="20"/>
          <w:szCs w:val="20"/>
        </w:rPr>
        <w:t>GIP</w:t>
      </w:r>
      <w:r w:rsidR="00AB229C" w:rsidRPr="00826C46">
        <w:rPr>
          <w:rFonts w:ascii="Blogger Sans Light" w:eastAsia="Times New Roman" w:hAnsi="Blogger Sans Light" w:cstheme="majorHAnsi"/>
          <w:sz w:val="20"/>
          <w:szCs w:val="20"/>
        </w:rPr>
        <w:t xml:space="preserve"> </w:t>
      </w:r>
      <w:r w:rsidRPr="00826C46">
        <w:rPr>
          <w:rFonts w:ascii="Blogger Sans Light" w:eastAsia="Times New Roman" w:hAnsi="Blogger Sans Light" w:cstheme="majorHAnsi"/>
          <w:sz w:val="20"/>
          <w:szCs w:val="20"/>
        </w:rPr>
        <w:t xml:space="preserve">SESAN, par courriel à l’adresse suivante : </w:t>
      </w:r>
      <w:hyperlink r:id="rId13" w:history="1">
        <w:r w:rsidRPr="00356A09">
          <w:rPr>
            <w:rStyle w:val="Lienhypertexte"/>
            <w:rFonts w:ascii="Blogger Sans Light" w:eastAsia="Times New Roman" w:hAnsi="Blogger Sans Light" w:cstheme="majorHAnsi"/>
            <w:sz w:val="20"/>
            <w:szCs w:val="20"/>
          </w:rPr>
          <w:t>juridique@sesan.fr</w:t>
        </w:r>
      </w:hyperlink>
    </w:p>
    <w:p w14:paraId="35EA8909" w14:textId="77777777" w:rsidR="00992ED1" w:rsidRPr="00826C46" w:rsidRDefault="00992ED1">
      <w:pPr>
        <w:spacing w:after="0" w:line="240" w:lineRule="auto"/>
        <w:ind w:left="567"/>
        <w:contextualSpacing/>
        <w:jc w:val="both"/>
        <w:rPr>
          <w:rFonts w:ascii="Blogger Sans Light" w:eastAsia="Times New Roman" w:hAnsi="Blogger Sans Light" w:cstheme="majorHAnsi"/>
          <w:sz w:val="20"/>
          <w:szCs w:val="20"/>
        </w:rPr>
      </w:pPr>
    </w:p>
    <w:p w14:paraId="0197ECE0"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Le non-respect de ses dispositions constitue un acte de contrefaçon engageant les responsabilités civile et pénale de tout contrevenant. </w:t>
      </w:r>
    </w:p>
    <w:p w14:paraId="3C66EF3E"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53F4FB42"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lastRenderedPageBreak/>
        <w:t xml:space="preserve">Par ailleurs, l’ARS-IF, SESAN et </w:t>
      </w: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sont respectivement propriétaires de leurs marques, noms, sigles, logos et autres signes distinctifs, quels qu’en soient la forme et/ou le support. Chaque Partie s’interdit de porter atteinte aux droits de l’autre Partie sur l’ensemble de ces éléments et s’interdit de susciter toute confusion dans l’esprit du public relati</w:t>
      </w:r>
      <w:r w:rsidR="00164103">
        <w:rPr>
          <w:rFonts w:ascii="Blogger Sans Light" w:eastAsia="Times New Roman" w:hAnsi="Blogger Sans Light" w:cstheme="majorHAnsi"/>
          <w:sz w:val="20"/>
          <w:szCs w:val="20"/>
        </w:rPr>
        <w:t>f</w:t>
      </w:r>
      <w:r w:rsidRPr="00826C46">
        <w:rPr>
          <w:rFonts w:ascii="Blogger Sans Light" w:eastAsia="Times New Roman" w:hAnsi="Blogger Sans Light" w:cstheme="majorHAnsi"/>
          <w:sz w:val="20"/>
          <w:szCs w:val="20"/>
        </w:rPr>
        <w:t xml:space="preserve"> à la propriété de l’autre Partie sur lesdits éléments, et ce par quelque mode que ce soit.</w:t>
      </w:r>
    </w:p>
    <w:p w14:paraId="78580131"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6332BC6B" w14:textId="77777777" w:rsidR="00992ED1" w:rsidRPr="00826C46" w:rsidRDefault="00992ED1">
      <w:pPr>
        <w:pStyle w:val="Titre2"/>
        <w:rPr>
          <w:rFonts w:cstheme="majorHAnsi"/>
          <w:sz w:val="20"/>
          <w:szCs w:val="20"/>
        </w:rPr>
      </w:pPr>
      <w:r w:rsidRPr="00826C46">
        <w:rPr>
          <w:rFonts w:cstheme="majorHAnsi"/>
          <w:sz w:val="20"/>
          <w:szCs w:val="20"/>
        </w:rPr>
        <w:t xml:space="preserve">Responsabilités </w:t>
      </w:r>
    </w:p>
    <w:p w14:paraId="2C734C62" w14:textId="77777777" w:rsidR="00992ED1" w:rsidRPr="00826C46" w:rsidRDefault="00992ED1">
      <w:pPr>
        <w:spacing w:after="0" w:line="240" w:lineRule="auto"/>
        <w:jc w:val="both"/>
        <w:rPr>
          <w:rFonts w:ascii="Blogger Sans Light" w:eastAsia="Times New Roman" w:hAnsi="Blogger Sans Light" w:cstheme="majorHAnsi"/>
          <w:color w:val="2E74B5" w:themeColor="accent1" w:themeShade="BF"/>
          <w:sz w:val="20"/>
          <w:szCs w:val="20"/>
        </w:rPr>
      </w:pPr>
    </w:p>
    <w:p w14:paraId="5E461A93" w14:textId="77777777" w:rsidR="00992ED1" w:rsidRPr="00826C46" w:rsidRDefault="00992ED1">
      <w:pPr>
        <w:pStyle w:val="Titre3"/>
        <w:rPr>
          <w:rFonts w:cstheme="majorHAnsi"/>
          <w:sz w:val="20"/>
          <w:szCs w:val="20"/>
        </w:rPr>
      </w:pPr>
      <w:r w:rsidRPr="00826C46">
        <w:rPr>
          <w:rFonts w:cstheme="majorHAnsi"/>
          <w:sz w:val="20"/>
          <w:szCs w:val="20"/>
        </w:rPr>
        <w:t>Responsabilité de l’ARS Ile-de-France et de SESAN.</w:t>
      </w:r>
    </w:p>
    <w:p w14:paraId="4276647A" w14:textId="77777777" w:rsidR="00992ED1" w:rsidRPr="00826C46" w:rsidRDefault="00992ED1">
      <w:pPr>
        <w:spacing w:after="0" w:line="240" w:lineRule="auto"/>
        <w:jc w:val="both"/>
        <w:rPr>
          <w:rFonts w:ascii="Blogger Sans Light" w:hAnsi="Blogger Sans Light" w:cstheme="majorHAnsi"/>
          <w:sz w:val="20"/>
          <w:szCs w:val="20"/>
        </w:rPr>
      </w:pPr>
      <w:r w:rsidRPr="00826C46">
        <w:rPr>
          <w:rFonts w:ascii="Blogger Sans Light" w:hAnsi="Blogger Sans Light" w:cstheme="majorHAnsi"/>
          <w:sz w:val="20"/>
          <w:szCs w:val="20"/>
        </w:rPr>
        <w:br/>
        <w:t>Les engagements de l’ARS-IF</w:t>
      </w:r>
      <w:r w:rsidRPr="00826C46" w:rsidDel="001F665B">
        <w:rPr>
          <w:rFonts w:ascii="Blogger Sans Light" w:eastAsia="Times New Roman" w:hAnsi="Blogger Sans Light" w:cstheme="majorHAnsi"/>
          <w:sz w:val="20"/>
          <w:szCs w:val="20"/>
        </w:rPr>
        <w:t xml:space="preserve"> </w:t>
      </w:r>
      <w:r w:rsidRPr="00826C46">
        <w:rPr>
          <w:rFonts w:ascii="Blogger Sans Light" w:hAnsi="Blogger Sans Light" w:cstheme="majorHAnsi"/>
          <w:sz w:val="20"/>
          <w:szCs w:val="20"/>
        </w:rPr>
        <w:t xml:space="preserve">et de SESAN pris aux termes des présentes </w:t>
      </w:r>
      <w:r w:rsidRPr="00826C46">
        <w:rPr>
          <w:rFonts w:ascii="Blogger Sans Light" w:eastAsia="Times New Roman" w:hAnsi="Blogger Sans Light" w:cstheme="majorHAnsi"/>
          <w:sz w:val="20"/>
          <w:szCs w:val="20"/>
        </w:rPr>
        <w:t>Conditions Générales d’Utilisation</w:t>
      </w:r>
      <w:r w:rsidRPr="00826C46">
        <w:rPr>
          <w:rFonts w:ascii="Blogger Sans Light" w:hAnsi="Blogger Sans Light" w:cstheme="majorHAnsi"/>
          <w:sz w:val="20"/>
          <w:szCs w:val="20"/>
        </w:rPr>
        <w:t xml:space="preserve"> constituent une obligation de moyens, au terme de laquelle les prestations seront exécutées dans le strict respect des règles professionnelles en usage et des présentes </w:t>
      </w:r>
      <w:r w:rsidRPr="00826C46">
        <w:rPr>
          <w:rFonts w:ascii="Blogger Sans Light" w:eastAsia="Times New Roman" w:hAnsi="Blogger Sans Light" w:cstheme="majorHAnsi"/>
          <w:sz w:val="20"/>
          <w:szCs w:val="20"/>
        </w:rPr>
        <w:t>Conditions Générales d’Utilisation</w:t>
      </w:r>
      <w:r w:rsidRPr="00826C46">
        <w:rPr>
          <w:rFonts w:ascii="Blogger Sans Light" w:hAnsi="Blogger Sans Light" w:cstheme="majorHAnsi"/>
          <w:sz w:val="20"/>
          <w:szCs w:val="20"/>
        </w:rPr>
        <w:t xml:space="preserve">. </w:t>
      </w:r>
    </w:p>
    <w:p w14:paraId="52F96573" w14:textId="77777777" w:rsidR="00992ED1" w:rsidRPr="00826C46" w:rsidRDefault="00992ED1">
      <w:pPr>
        <w:spacing w:after="0"/>
        <w:jc w:val="both"/>
        <w:rPr>
          <w:rFonts w:ascii="Blogger Sans Light" w:eastAsia="Times New Roman" w:hAnsi="Blogger Sans Light" w:cstheme="majorHAnsi"/>
          <w:sz w:val="20"/>
          <w:szCs w:val="20"/>
        </w:rPr>
      </w:pPr>
    </w:p>
    <w:p w14:paraId="44B5D168" w14:textId="77777777" w:rsidR="00992ED1" w:rsidRPr="00826C46" w:rsidRDefault="00992ED1">
      <w:pPr>
        <w:spacing w:after="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SESAN déclare avoir souscrit une police d’assurance auprès d’une compagnie d’assurance notoirement solvable couvrant sa responsabilité civile au titre des présentes Conditions Générales d’Utilisation et payer les primes correspondantes. SESAN s’oblige à maintenir en vigueur ladite police d’assurance pendant toute la durée de la mise en ligne du Service.</w:t>
      </w:r>
    </w:p>
    <w:p w14:paraId="0E2F5A73" w14:textId="77777777" w:rsidR="00992ED1" w:rsidRPr="00826C46" w:rsidRDefault="00992ED1">
      <w:pPr>
        <w:spacing w:after="0"/>
        <w:jc w:val="both"/>
        <w:rPr>
          <w:rFonts w:ascii="Blogger Sans Light" w:hAnsi="Blogger Sans Light" w:cstheme="majorHAnsi"/>
          <w:sz w:val="20"/>
          <w:szCs w:val="20"/>
        </w:rPr>
      </w:pPr>
    </w:p>
    <w:p w14:paraId="49ADB52F" w14:textId="77777777" w:rsidR="00992ED1" w:rsidRPr="00826C46" w:rsidRDefault="00992ED1">
      <w:pPr>
        <w:spacing w:after="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En cas de force majeure, telle que définie par la loi française et interprétée par les juridictions françaises, la non-exécution de l’une quelconque de ses obligations contractuelles par l’une ou l’autre des Parties n’engage pas sa responsabilité.</w:t>
      </w:r>
    </w:p>
    <w:p w14:paraId="280CA9E3" w14:textId="77777777" w:rsidR="00992ED1" w:rsidRPr="00826C46" w:rsidRDefault="00992ED1">
      <w:pPr>
        <w:spacing w:after="0"/>
        <w:jc w:val="both"/>
        <w:rPr>
          <w:rFonts w:ascii="Blogger Sans Light" w:eastAsia="Times New Roman" w:hAnsi="Blogger Sans Light" w:cstheme="majorHAnsi"/>
          <w:sz w:val="20"/>
          <w:szCs w:val="20"/>
        </w:rPr>
      </w:pPr>
    </w:p>
    <w:p w14:paraId="08DE2CD4" w14:textId="77777777" w:rsidR="00992ED1" w:rsidRPr="00826C46" w:rsidRDefault="00992ED1">
      <w:pPr>
        <w:spacing w:after="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SESAN s’en</w:t>
      </w:r>
      <w:r>
        <w:rPr>
          <w:rFonts w:ascii="Blogger Sans Light" w:eastAsia="Times New Roman" w:hAnsi="Blogger Sans Light" w:cstheme="majorHAnsi"/>
          <w:sz w:val="20"/>
          <w:szCs w:val="20"/>
        </w:rPr>
        <w:t xml:space="preserve">gage à notifier immédiatement au </w:t>
      </w:r>
      <w:r w:rsidRPr="00826C46">
        <w:rPr>
          <w:rFonts w:ascii="Blogger Sans Light" w:eastAsia="Times New Roman" w:hAnsi="Blogger Sans Light" w:cstheme="majorHAnsi"/>
          <w:sz w:val="20"/>
          <w:szCs w:val="20"/>
        </w:rPr>
        <w:t xml:space="preserve">Professionnel, dès qu’il en a connaissance, tout incident grave, toute intrusion, divulgation, accès illicite ou altération et toute tentative d’intrusion, divulgation, accès illicite ou altération du Service ou toute malveillance contre les Données à caractère personnel ayant ou susceptible d’avoir un impact grave pour </w:t>
      </w: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w:t>
      </w:r>
    </w:p>
    <w:p w14:paraId="4E6A7FCE" w14:textId="77777777" w:rsidR="00992ED1" w:rsidRPr="00826C46" w:rsidRDefault="00992ED1">
      <w:pPr>
        <w:spacing w:after="0"/>
        <w:jc w:val="both"/>
        <w:rPr>
          <w:rFonts w:ascii="Blogger Sans Light" w:hAnsi="Blogger Sans Light" w:cstheme="majorHAnsi"/>
          <w:sz w:val="20"/>
          <w:szCs w:val="20"/>
        </w:rPr>
      </w:pPr>
    </w:p>
    <w:p w14:paraId="66B5E3EA" w14:textId="77777777" w:rsidR="00992ED1" w:rsidRPr="00826C46" w:rsidRDefault="00992ED1">
      <w:pPr>
        <w:pStyle w:val="Titre3"/>
        <w:rPr>
          <w:rFonts w:cstheme="majorHAnsi"/>
          <w:sz w:val="20"/>
          <w:szCs w:val="20"/>
        </w:rPr>
      </w:pPr>
      <w:r w:rsidRPr="00826C46">
        <w:rPr>
          <w:rFonts w:cstheme="majorHAnsi"/>
          <w:sz w:val="20"/>
          <w:szCs w:val="20"/>
        </w:rPr>
        <w:t xml:space="preserve">Exclusion de toute responsabilité </w:t>
      </w:r>
      <w:r w:rsidR="0069616B">
        <w:rPr>
          <w:rFonts w:cstheme="majorHAnsi"/>
          <w:sz w:val="20"/>
          <w:szCs w:val="20"/>
        </w:rPr>
        <w:t xml:space="preserve">de </w:t>
      </w:r>
      <w:r w:rsidR="005413ED">
        <w:rPr>
          <w:rFonts w:cstheme="majorHAnsi"/>
          <w:sz w:val="20"/>
          <w:szCs w:val="20"/>
        </w:rPr>
        <w:t>SESAN</w:t>
      </w:r>
      <w:r w:rsidR="00164103">
        <w:rPr>
          <w:rFonts w:cstheme="majorHAnsi"/>
          <w:sz w:val="20"/>
          <w:szCs w:val="20"/>
        </w:rPr>
        <w:t xml:space="preserve"> et de l’ARS</w:t>
      </w:r>
      <w:r w:rsidR="00073004">
        <w:rPr>
          <w:rFonts w:cstheme="majorHAnsi"/>
          <w:sz w:val="20"/>
          <w:szCs w:val="20"/>
        </w:rPr>
        <w:t>-</w:t>
      </w:r>
      <w:r w:rsidR="00164103">
        <w:rPr>
          <w:rFonts w:cstheme="majorHAnsi"/>
          <w:sz w:val="20"/>
          <w:szCs w:val="20"/>
        </w:rPr>
        <w:t xml:space="preserve">IF </w:t>
      </w:r>
      <w:r w:rsidRPr="00826C46">
        <w:rPr>
          <w:rFonts w:cstheme="majorHAnsi"/>
          <w:sz w:val="20"/>
          <w:szCs w:val="20"/>
        </w:rPr>
        <w:t>du fait des limites d’Internet</w:t>
      </w:r>
    </w:p>
    <w:p w14:paraId="6AF57F4B" w14:textId="77777777" w:rsidR="00992ED1" w:rsidRPr="00826C46" w:rsidRDefault="00992ED1">
      <w:pPr>
        <w:spacing w:after="0" w:line="240" w:lineRule="auto"/>
        <w:ind w:left="708"/>
        <w:jc w:val="both"/>
        <w:rPr>
          <w:rFonts w:ascii="Blogger Sans Light" w:eastAsia="Times New Roman" w:hAnsi="Blogger Sans Light" w:cstheme="majorHAnsi"/>
          <w:color w:val="2E74B5" w:themeColor="accent1" w:themeShade="BF"/>
          <w:sz w:val="20"/>
          <w:szCs w:val="20"/>
        </w:rPr>
      </w:pPr>
    </w:p>
    <w:p w14:paraId="672140AD"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accepte les caractéristiques et limites d’Internet et, en particulier, reconnaît avoir connaissance de la nature du réseau Internet et notamment de ses performances techniques. La responsabilité d</w:t>
      </w:r>
      <w:r w:rsidR="007B0AFD">
        <w:rPr>
          <w:rFonts w:ascii="Blogger Sans Light" w:eastAsia="Times New Roman" w:hAnsi="Blogger Sans Light" w:cstheme="majorHAnsi"/>
          <w:sz w:val="20"/>
          <w:szCs w:val="20"/>
        </w:rPr>
        <w:t>e</w:t>
      </w:r>
      <w:r w:rsidR="005413ED">
        <w:rPr>
          <w:rFonts w:ascii="Blogger Sans Light" w:eastAsia="Times New Roman" w:hAnsi="Blogger Sans Light" w:cstheme="majorHAnsi"/>
          <w:sz w:val="20"/>
          <w:szCs w:val="20"/>
        </w:rPr>
        <w:t xml:space="preserve"> </w:t>
      </w:r>
      <w:r w:rsidRPr="00826C46">
        <w:rPr>
          <w:rFonts w:ascii="Blogger Sans Light" w:eastAsia="Times New Roman" w:hAnsi="Blogger Sans Light" w:cstheme="majorHAnsi"/>
          <w:sz w:val="20"/>
          <w:szCs w:val="20"/>
        </w:rPr>
        <w:t xml:space="preserve">SESAN et de l’ARS ne saurait être engagée à quelque titre que ce soit, sans que cette liste ne soit limitative : </w:t>
      </w:r>
    </w:p>
    <w:p w14:paraId="01BB245D" w14:textId="77777777" w:rsidR="00992ED1" w:rsidRPr="00826C46" w:rsidRDefault="00992ED1">
      <w:pPr>
        <w:spacing w:after="0" w:line="240" w:lineRule="auto"/>
        <w:ind w:left="566"/>
        <w:jc w:val="both"/>
        <w:rPr>
          <w:rFonts w:ascii="Blogger Sans Light" w:eastAsia="Times New Roman" w:hAnsi="Blogger Sans Light" w:cstheme="majorHAnsi"/>
          <w:color w:val="2E74B5" w:themeColor="accent1" w:themeShade="BF"/>
          <w:sz w:val="20"/>
          <w:szCs w:val="20"/>
        </w:rPr>
      </w:pPr>
    </w:p>
    <w:p w14:paraId="036EAC66" w14:textId="77777777" w:rsidR="00992ED1" w:rsidRPr="00826C46" w:rsidRDefault="00992ED1">
      <w:pPr>
        <w:pStyle w:val="Paragraphedeliste"/>
        <w:numPr>
          <w:ilvl w:val="0"/>
          <w:numId w:val="5"/>
        </w:numPr>
        <w:spacing w:after="0" w:line="240" w:lineRule="auto"/>
        <w:ind w:left="926"/>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En cas de modification, suspension, interruption volontaire ou non, indisponibilité totale ou partielle des Services Numériques SESAN.</w:t>
      </w:r>
    </w:p>
    <w:p w14:paraId="47D889C4" w14:textId="77777777" w:rsidR="00992ED1" w:rsidRPr="00826C46" w:rsidRDefault="00992ED1">
      <w:pPr>
        <w:pStyle w:val="Paragraphedeliste"/>
        <w:numPr>
          <w:ilvl w:val="0"/>
          <w:numId w:val="5"/>
        </w:numPr>
        <w:spacing w:after="0" w:line="240" w:lineRule="auto"/>
        <w:ind w:left="926"/>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De la fiabilité de la transmission des données, des temps d’accès, des éventuelles restrictions du réseau Internet ou des réseaux qui lui sont connectés.</w:t>
      </w:r>
    </w:p>
    <w:p w14:paraId="592A0453" w14:textId="77777777" w:rsidR="00992ED1" w:rsidRPr="00826C46" w:rsidRDefault="00992ED1">
      <w:pPr>
        <w:pStyle w:val="Paragraphedeliste"/>
        <w:numPr>
          <w:ilvl w:val="0"/>
          <w:numId w:val="5"/>
        </w:numPr>
        <w:spacing w:after="0" w:line="240" w:lineRule="auto"/>
        <w:ind w:left="926"/>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En cas d’interruption des réseaux d’accès au Service, d’erreur de transmission ou de problèmes liés à la sécurité des transmissions, en cas de défaillance du matériel de réception ou de la ligne</w:t>
      </w:r>
      <w:r>
        <w:rPr>
          <w:rFonts w:ascii="Blogger Sans Light" w:eastAsia="Times New Roman" w:hAnsi="Blogger Sans Light" w:cstheme="majorHAnsi"/>
          <w:sz w:val="20"/>
          <w:szCs w:val="20"/>
        </w:rPr>
        <w:t xml:space="preserve"> téléphonique / ADSL / fibre du </w:t>
      </w:r>
      <w:r w:rsidRPr="00826C46">
        <w:rPr>
          <w:rFonts w:ascii="Blogger Sans Light" w:eastAsia="Times New Roman" w:hAnsi="Blogger Sans Light" w:cstheme="majorHAnsi"/>
          <w:sz w:val="20"/>
          <w:szCs w:val="20"/>
        </w:rPr>
        <w:t xml:space="preserve">Professionnel. </w:t>
      </w:r>
    </w:p>
    <w:p w14:paraId="3BF4D6CB" w14:textId="77777777" w:rsidR="00992ED1" w:rsidRPr="00826C46" w:rsidRDefault="00992ED1">
      <w:pPr>
        <w:pStyle w:val="Paragraphedeliste"/>
        <w:spacing w:after="0" w:line="240" w:lineRule="auto"/>
        <w:ind w:left="792"/>
        <w:jc w:val="both"/>
        <w:rPr>
          <w:rFonts w:ascii="Blogger Sans Light" w:eastAsia="Times New Roman" w:hAnsi="Blogger Sans Light" w:cstheme="majorHAnsi"/>
          <w:color w:val="2E74B5" w:themeColor="accent1" w:themeShade="BF"/>
          <w:sz w:val="20"/>
          <w:szCs w:val="20"/>
        </w:rPr>
      </w:pPr>
    </w:p>
    <w:p w14:paraId="3AE10024" w14:textId="77777777" w:rsidR="00992ED1" w:rsidRPr="00826C46" w:rsidRDefault="00992ED1">
      <w:pPr>
        <w:pStyle w:val="Titre3"/>
        <w:rPr>
          <w:rFonts w:cstheme="majorHAnsi"/>
          <w:sz w:val="20"/>
          <w:szCs w:val="20"/>
        </w:rPr>
      </w:pPr>
      <w:r w:rsidRPr="00826C46">
        <w:rPr>
          <w:rFonts w:cstheme="majorHAnsi"/>
          <w:sz w:val="20"/>
          <w:szCs w:val="20"/>
        </w:rPr>
        <w:t xml:space="preserve">Exclusion de responsabilité </w:t>
      </w:r>
      <w:r w:rsidR="00164103">
        <w:rPr>
          <w:rFonts w:cstheme="majorHAnsi"/>
          <w:sz w:val="20"/>
          <w:szCs w:val="20"/>
        </w:rPr>
        <w:t>d</w:t>
      </w:r>
      <w:r w:rsidR="0069616B">
        <w:rPr>
          <w:rFonts w:cstheme="majorHAnsi"/>
          <w:sz w:val="20"/>
          <w:szCs w:val="20"/>
        </w:rPr>
        <w:t>e</w:t>
      </w:r>
      <w:r w:rsidR="00164103">
        <w:rPr>
          <w:rFonts w:cstheme="majorHAnsi"/>
          <w:sz w:val="20"/>
          <w:szCs w:val="20"/>
        </w:rPr>
        <w:t xml:space="preserve"> </w:t>
      </w:r>
      <w:r w:rsidR="005413ED">
        <w:rPr>
          <w:rFonts w:cstheme="majorHAnsi"/>
          <w:sz w:val="20"/>
          <w:szCs w:val="20"/>
        </w:rPr>
        <w:t>SESAN</w:t>
      </w:r>
      <w:r w:rsidR="00164103">
        <w:rPr>
          <w:rFonts w:cstheme="majorHAnsi"/>
          <w:sz w:val="20"/>
          <w:szCs w:val="20"/>
        </w:rPr>
        <w:t xml:space="preserve"> et de l’ARS</w:t>
      </w:r>
      <w:r w:rsidR="00073004">
        <w:rPr>
          <w:rFonts w:cstheme="majorHAnsi"/>
          <w:sz w:val="20"/>
          <w:szCs w:val="20"/>
        </w:rPr>
        <w:t>-</w:t>
      </w:r>
      <w:r w:rsidR="00164103">
        <w:rPr>
          <w:rFonts w:cstheme="majorHAnsi"/>
          <w:sz w:val="20"/>
          <w:szCs w:val="20"/>
        </w:rPr>
        <w:t xml:space="preserve">IF </w:t>
      </w:r>
      <w:r w:rsidRPr="00826C46">
        <w:rPr>
          <w:rFonts w:cstheme="majorHAnsi"/>
          <w:sz w:val="20"/>
          <w:szCs w:val="20"/>
        </w:rPr>
        <w:t xml:space="preserve">du fait des contenus communiqués par </w:t>
      </w:r>
      <w:r>
        <w:rPr>
          <w:rFonts w:cstheme="majorHAnsi"/>
          <w:sz w:val="20"/>
          <w:szCs w:val="20"/>
        </w:rPr>
        <w:t>le</w:t>
      </w:r>
      <w:r w:rsidRPr="00826C46">
        <w:rPr>
          <w:rFonts w:cstheme="majorHAnsi"/>
          <w:sz w:val="20"/>
          <w:szCs w:val="20"/>
        </w:rPr>
        <w:t xml:space="preserve"> Professionnel</w:t>
      </w:r>
    </w:p>
    <w:p w14:paraId="64CF291C" w14:textId="77777777" w:rsidR="00992ED1" w:rsidRPr="00826C46" w:rsidRDefault="00992ED1">
      <w:pPr>
        <w:spacing w:after="0" w:line="240" w:lineRule="auto"/>
        <w:ind w:left="708"/>
        <w:jc w:val="both"/>
        <w:rPr>
          <w:rFonts w:ascii="Blogger Sans Light" w:eastAsia="Times New Roman" w:hAnsi="Blogger Sans Light" w:cstheme="majorHAnsi"/>
          <w:color w:val="2E74B5" w:themeColor="accent1" w:themeShade="BF"/>
          <w:sz w:val="20"/>
          <w:szCs w:val="20"/>
        </w:rPr>
      </w:pPr>
    </w:p>
    <w:p w14:paraId="7A6914AC"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reconnaît et accepte que les services de SESAN se limitent à la mise à disposition et au maintien en conditions opérationnelles du Service, c’est-à-dire à des prestations purement techniques. Le rôle de SESAN se limite donc à celui de prestataire technique. </w:t>
      </w: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est seul responsable des contenus qu’il communique à tout tiers par l’intermédiaire des Services Numériques SESAN, quelle que soit la nature de ces contenus. Le SESAN, qui n’est pas éditeur de contenu au sens de la loi n°2004-575 ne saurait être tenu pour responsable de ces contenus. </w:t>
      </w:r>
    </w:p>
    <w:p w14:paraId="2C4B1434" w14:textId="77777777" w:rsidR="00992ED1" w:rsidRPr="00826C46" w:rsidRDefault="00992ED1">
      <w:pPr>
        <w:spacing w:after="0" w:line="240" w:lineRule="auto"/>
        <w:ind w:left="708"/>
        <w:jc w:val="both"/>
        <w:rPr>
          <w:rFonts w:ascii="Blogger Sans Light" w:eastAsia="Times New Roman" w:hAnsi="Blogger Sans Light" w:cstheme="majorHAnsi"/>
          <w:color w:val="2E74B5" w:themeColor="accent1" w:themeShade="BF"/>
          <w:sz w:val="20"/>
          <w:szCs w:val="20"/>
        </w:rPr>
      </w:pPr>
    </w:p>
    <w:p w14:paraId="5752E355" w14:textId="77777777" w:rsidR="00992ED1" w:rsidRPr="00826C46" w:rsidRDefault="00992ED1">
      <w:pPr>
        <w:pStyle w:val="Titre3"/>
        <w:rPr>
          <w:rFonts w:cstheme="majorHAnsi"/>
          <w:sz w:val="20"/>
          <w:szCs w:val="20"/>
        </w:rPr>
      </w:pPr>
      <w:r w:rsidRPr="00826C46">
        <w:rPr>
          <w:rFonts w:cstheme="majorHAnsi"/>
          <w:sz w:val="20"/>
          <w:szCs w:val="20"/>
        </w:rPr>
        <w:t xml:space="preserve">Hébergement de données de santé. </w:t>
      </w:r>
    </w:p>
    <w:p w14:paraId="21E828EB" w14:textId="77777777" w:rsidR="00992ED1" w:rsidRPr="00826C46" w:rsidRDefault="00992ED1">
      <w:pPr>
        <w:spacing w:after="0" w:line="240" w:lineRule="auto"/>
        <w:jc w:val="both"/>
        <w:rPr>
          <w:rFonts w:ascii="Blogger Sans Light" w:hAnsi="Blogger Sans Light" w:cstheme="majorHAnsi"/>
          <w:sz w:val="20"/>
          <w:szCs w:val="20"/>
        </w:rPr>
      </w:pPr>
    </w:p>
    <w:p w14:paraId="62768E92"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Chacun des </w:t>
      </w:r>
      <w:r>
        <w:rPr>
          <w:rFonts w:ascii="Blogger Sans Light" w:eastAsia="Times New Roman" w:hAnsi="Blogger Sans Light" w:cstheme="majorHAnsi"/>
          <w:sz w:val="20"/>
          <w:szCs w:val="20"/>
        </w:rPr>
        <w:t>Professionnels</w:t>
      </w:r>
      <w:r w:rsidRPr="00826C46">
        <w:rPr>
          <w:rFonts w:ascii="Blogger Sans Light" w:eastAsia="Times New Roman" w:hAnsi="Blogger Sans Light" w:cstheme="majorHAnsi"/>
          <w:sz w:val="20"/>
          <w:szCs w:val="20"/>
        </w:rPr>
        <w:t xml:space="preserve"> déclare être parfaitement informé que le SESAN et l</w:t>
      </w:r>
      <w:r w:rsidRPr="00826C46">
        <w:rPr>
          <w:rFonts w:ascii="Blogger Sans Light" w:hAnsi="Blogger Sans Light" w:cstheme="majorHAnsi"/>
          <w:sz w:val="20"/>
          <w:szCs w:val="20"/>
        </w:rPr>
        <w:t>’ARS-IF</w:t>
      </w:r>
      <w:r w:rsidRPr="00826C46">
        <w:rPr>
          <w:rFonts w:ascii="Blogger Sans Light" w:eastAsia="Times New Roman" w:hAnsi="Blogger Sans Light" w:cstheme="majorHAnsi"/>
          <w:sz w:val="20"/>
          <w:szCs w:val="20"/>
        </w:rPr>
        <w:t xml:space="preserve">, ne sont pas hébergeur de données de Santé, ont recours, à un tiers hébergeur agréé. </w:t>
      </w:r>
    </w:p>
    <w:p w14:paraId="794850A6"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664AF9CC" w14:textId="77777777" w:rsidR="00992ED1" w:rsidRPr="00826C46" w:rsidRDefault="00992ED1">
      <w:pPr>
        <w:spacing w:after="0" w:line="240" w:lineRule="auto"/>
        <w:jc w:val="both"/>
        <w:rPr>
          <w:rFonts w:ascii="Blogger Sans Light" w:hAnsi="Blogger Sans Light" w:cstheme="majorHAnsi"/>
          <w:b/>
          <w:sz w:val="20"/>
          <w:szCs w:val="20"/>
        </w:rPr>
      </w:pPr>
      <w:r w:rsidRPr="00826C46">
        <w:rPr>
          <w:rFonts w:ascii="Blogger Sans Light" w:eastAsia="Times New Roman" w:hAnsi="Blogger Sans Light" w:cstheme="majorHAnsi"/>
          <w:sz w:val="20"/>
          <w:szCs w:val="20"/>
        </w:rPr>
        <w:t xml:space="preserve">Le Service </w:t>
      </w:r>
      <w:r w:rsidR="00B65B93">
        <w:rPr>
          <w:rFonts w:ascii="Blogger Sans Light" w:eastAsia="Times New Roman" w:hAnsi="Blogger Sans Light" w:cstheme="majorHAnsi"/>
          <w:sz w:val="20"/>
          <w:szCs w:val="20"/>
        </w:rPr>
        <w:t>ATOMES</w:t>
      </w:r>
      <w:r w:rsidR="00736D8B">
        <w:rPr>
          <w:rFonts w:ascii="Blogger Sans Light" w:eastAsia="Times New Roman" w:hAnsi="Blogger Sans Light" w:cstheme="majorHAnsi"/>
          <w:sz w:val="20"/>
          <w:szCs w:val="20"/>
        </w:rPr>
        <w:t xml:space="preserve"> </w:t>
      </w:r>
      <w:r w:rsidRPr="00826C46">
        <w:rPr>
          <w:rFonts w:ascii="Blogger Sans Light" w:eastAsia="Times New Roman" w:hAnsi="Blogger Sans Light" w:cstheme="majorHAnsi"/>
          <w:sz w:val="20"/>
          <w:szCs w:val="20"/>
        </w:rPr>
        <w:t>est hébergé par la SAS CLARANET (RCS de Paris B 419 632 286), 2 rue Breguet, 75011 Pais – France : Tel : 0810 278 385 (Numéro indigo)</w:t>
      </w:r>
      <w:r w:rsidRPr="00826C46">
        <w:rPr>
          <w:rFonts w:ascii="Blogger Sans Light" w:hAnsi="Blogger Sans Light" w:cstheme="majorHAnsi"/>
          <w:sz w:val="20"/>
          <w:szCs w:val="20"/>
        </w:rPr>
        <w:t xml:space="preserve"> </w:t>
      </w:r>
    </w:p>
    <w:p w14:paraId="655DECEF" w14:textId="77777777" w:rsidR="00992ED1" w:rsidRPr="00826C46" w:rsidRDefault="00992ED1">
      <w:pPr>
        <w:pStyle w:val="Paragraphedeliste"/>
        <w:spacing w:after="0" w:line="240" w:lineRule="auto"/>
        <w:ind w:left="0"/>
        <w:jc w:val="both"/>
        <w:rPr>
          <w:rFonts w:ascii="Blogger Sans Light" w:eastAsia="Times New Roman" w:hAnsi="Blogger Sans Light" w:cstheme="majorHAnsi"/>
          <w:sz w:val="20"/>
          <w:szCs w:val="20"/>
        </w:rPr>
      </w:pPr>
    </w:p>
    <w:p w14:paraId="5F578741" w14:textId="77777777" w:rsidR="00992ED1" w:rsidRPr="00826C46" w:rsidRDefault="00992ED1">
      <w:pPr>
        <w:spacing w:after="0" w:line="240" w:lineRule="auto"/>
        <w:jc w:val="both"/>
        <w:rPr>
          <w:rFonts w:ascii="Blogger Sans Light" w:eastAsia="Times New Roman" w:hAnsi="Blogger Sans Light" w:cstheme="majorHAnsi"/>
          <w:color w:val="2E74B5" w:themeColor="accent1" w:themeShade="BF"/>
          <w:sz w:val="20"/>
          <w:szCs w:val="20"/>
        </w:rPr>
      </w:pPr>
    </w:p>
    <w:p w14:paraId="3BECC12C" w14:textId="77777777" w:rsidR="00992ED1" w:rsidRPr="00826C46" w:rsidRDefault="00992ED1">
      <w:pPr>
        <w:pStyle w:val="Titre3"/>
        <w:rPr>
          <w:rFonts w:cstheme="majorHAnsi"/>
          <w:sz w:val="20"/>
          <w:szCs w:val="20"/>
        </w:rPr>
      </w:pPr>
      <w:r w:rsidRPr="00826C46">
        <w:rPr>
          <w:rFonts w:cstheme="majorHAnsi"/>
          <w:sz w:val="20"/>
          <w:szCs w:val="20"/>
        </w:rPr>
        <w:t>Limitation de responsabilité</w:t>
      </w:r>
      <w:r w:rsidR="00164103">
        <w:rPr>
          <w:rFonts w:cstheme="majorHAnsi"/>
          <w:sz w:val="20"/>
          <w:szCs w:val="20"/>
        </w:rPr>
        <w:t xml:space="preserve"> d</w:t>
      </w:r>
      <w:r w:rsidR="0069616B">
        <w:rPr>
          <w:rFonts w:cstheme="majorHAnsi"/>
          <w:sz w:val="20"/>
          <w:szCs w:val="20"/>
        </w:rPr>
        <w:t xml:space="preserve">e </w:t>
      </w:r>
      <w:r w:rsidR="005413ED">
        <w:rPr>
          <w:rFonts w:cstheme="majorHAnsi"/>
          <w:sz w:val="20"/>
          <w:szCs w:val="20"/>
        </w:rPr>
        <w:t>SESAN</w:t>
      </w:r>
      <w:r w:rsidR="00164103">
        <w:rPr>
          <w:rFonts w:cstheme="majorHAnsi"/>
          <w:sz w:val="20"/>
          <w:szCs w:val="20"/>
        </w:rPr>
        <w:t xml:space="preserve"> et de l’ARS</w:t>
      </w:r>
      <w:r w:rsidR="00073004">
        <w:rPr>
          <w:rFonts w:cstheme="majorHAnsi"/>
          <w:sz w:val="20"/>
          <w:szCs w:val="20"/>
        </w:rPr>
        <w:t>-</w:t>
      </w:r>
      <w:r w:rsidR="00164103">
        <w:rPr>
          <w:rFonts w:cstheme="majorHAnsi"/>
          <w:sz w:val="20"/>
          <w:szCs w:val="20"/>
        </w:rPr>
        <w:t>IF</w:t>
      </w:r>
    </w:p>
    <w:p w14:paraId="04BB98CB"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2BE15520"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Pr>
          <w:rFonts w:ascii="Blogger Sans Light" w:eastAsia="Times New Roman" w:hAnsi="Blogger Sans Light" w:cstheme="majorHAnsi"/>
          <w:sz w:val="20"/>
          <w:szCs w:val="20"/>
        </w:rPr>
        <w:t>Le</w:t>
      </w:r>
      <w:r w:rsidRPr="00826C46">
        <w:rPr>
          <w:rFonts w:ascii="Blogger Sans Light" w:eastAsia="Times New Roman" w:hAnsi="Blogger Sans Light" w:cstheme="majorHAnsi"/>
          <w:sz w:val="20"/>
          <w:szCs w:val="20"/>
        </w:rPr>
        <w:t xml:space="preserve"> Professionnel est seul responsable de l’utilisation qu’il fait du Service et des </w:t>
      </w:r>
      <w:r w:rsidRPr="00826C46">
        <w:rPr>
          <w:rFonts w:ascii="Blogger Sans Light" w:hAnsi="Blogger Sans Light" w:cstheme="majorHAnsi"/>
          <w:sz w:val="20"/>
          <w:szCs w:val="20"/>
        </w:rPr>
        <w:t>Données à caractère personnel</w:t>
      </w:r>
      <w:r w:rsidRPr="00826C46">
        <w:rPr>
          <w:rFonts w:ascii="Blogger Sans Light" w:eastAsia="Times New Roman" w:hAnsi="Blogger Sans Light" w:cstheme="majorHAnsi"/>
          <w:sz w:val="20"/>
          <w:szCs w:val="20"/>
        </w:rPr>
        <w:t xml:space="preserve">. SESAN ne peut garantir la pertinence, l’actualité et/ou la véracité des informations et des </w:t>
      </w:r>
      <w:r w:rsidRPr="00826C46">
        <w:rPr>
          <w:rFonts w:ascii="Blogger Sans Light" w:hAnsi="Blogger Sans Light" w:cstheme="majorHAnsi"/>
          <w:sz w:val="20"/>
          <w:szCs w:val="20"/>
        </w:rPr>
        <w:t>Données à caractère personnel</w:t>
      </w:r>
      <w:r w:rsidRPr="00826C46">
        <w:rPr>
          <w:rFonts w:ascii="Blogger Sans Light" w:eastAsia="Times New Roman" w:hAnsi="Blogger Sans Light" w:cstheme="majorHAnsi"/>
          <w:sz w:val="20"/>
          <w:szCs w:val="20"/>
        </w:rPr>
        <w:t xml:space="preserve"> accessibles ou transmises via le Service, celles-ci étant fournies sur la base des déclarations d’autres Professionnels et/ou des Personnes concernés, sans possibilité de contrôle de SESAN.</w:t>
      </w:r>
    </w:p>
    <w:p w14:paraId="7E8B7AFF"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47FA88B0"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En tout état de cause, la responsabilité d</w:t>
      </w:r>
      <w:r w:rsidR="0069616B">
        <w:rPr>
          <w:rFonts w:ascii="Blogger Sans Light" w:eastAsia="Times New Roman" w:hAnsi="Blogger Sans Light" w:cstheme="majorHAnsi"/>
          <w:sz w:val="20"/>
          <w:szCs w:val="20"/>
        </w:rPr>
        <w:t>e</w:t>
      </w:r>
      <w:r w:rsidRPr="00826C46">
        <w:rPr>
          <w:rFonts w:ascii="Blogger Sans Light" w:eastAsia="Times New Roman" w:hAnsi="Blogger Sans Light" w:cstheme="majorHAnsi"/>
          <w:sz w:val="20"/>
          <w:szCs w:val="20"/>
        </w:rPr>
        <w:t xml:space="preserve"> SESAN, qui n’intervient pas dans la prise en charge, est exclusive de tout dommage corporel. Pour tous les autres dommages, et sous réserve des exclusions ci-dessus</w:t>
      </w:r>
      <w:r w:rsidR="005413ED">
        <w:rPr>
          <w:rFonts w:ascii="Blogger Sans Light" w:eastAsia="Times New Roman" w:hAnsi="Blogger Sans Light" w:cstheme="majorHAnsi"/>
          <w:sz w:val="20"/>
          <w:szCs w:val="20"/>
        </w:rPr>
        <w:t xml:space="preserve"> mentionnées, la responsabilité</w:t>
      </w:r>
      <w:r w:rsidR="0069616B">
        <w:rPr>
          <w:rFonts w:ascii="Blogger Sans Light" w:eastAsia="Times New Roman" w:hAnsi="Blogger Sans Light" w:cstheme="majorHAnsi"/>
          <w:sz w:val="20"/>
          <w:szCs w:val="20"/>
        </w:rPr>
        <w:t xml:space="preserve"> de</w:t>
      </w:r>
      <w:r w:rsidR="005413ED">
        <w:rPr>
          <w:rFonts w:ascii="Blogger Sans Light" w:eastAsia="Times New Roman" w:hAnsi="Blogger Sans Light" w:cstheme="majorHAnsi"/>
          <w:sz w:val="20"/>
          <w:szCs w:val="20"/>
        </w:rPr>
        <w:t xml:space="preserve"> </w:t>
      </w:r>
      <w:r w:rsidRPr="00826C46">
        <w:rPr>
          <w:rFonts w:ascii="Blogger Sans Light" w:eastAsia="Times New Roman" w:hAnsi="Blogger Sans Light" w:cstheme="majorHAnsi"/>
          <w:sz w:val="20"/>
          <w:szCs w:val="20"/>
        </w:rPr>
        <w:t>SESAN est strictement limitée au préjudice directement causé par le Service concerné.</w:t>
      </w:r>
    </w:p>
    <w:p w14:paraId="715AB21C" w14:textId="77777777" w:rsidR="00992ED1" w:rsidRPr="00826C46" w:rsidRDefault="00992ED1">
      <w:pPr>
        <w:pStyle w:val="Paragraphedeliste"/>
        <w:spacing w:after="0" w:line="240" w:lineRule="auto"/>
        <w:ind w:left="709"/>
        <w:jc w:val="both"/>
        <w:rPr>
          <w:rFonts w:ascii="Blogger Sans Light" w:eastAsia="Times New Roman" w:hAnsi="Blogger Sans Light" w:cstheme="majorHAnsi"/>
          <w:color w:val="2E74B5" w:themeColor="accent1" w:themeShade="BF"/>
          <w:sz w:val="20"/>
          <w:szCs w:val="20"/>
        </w:rPr>
      </w:pPr>
    </w:p>
    <w:p w14:paraId="3F6FC4C6" w14:textId="77777777" w:rsidR="00992ED1" w:rsidRPr="00826C46" w:rsidRDefault="00992ED1">
      <w:pPr>
        <w:pStyle w:val="Titre2"/>
        <w:rPr>
          <w:rFonts w:cstheme="majorHAnsi"/>
          <w:sz w:val="20"/>
          <w:szCs w:val="20"/>
        </w:rPr>
      </w:pPr>
      <w:r w:rsidRPr="00826C46">
        <w:rPr>
          <w:rFonts w:cstheme="majorHAnsi"/>
          <w:sz w:val="20"/>
          <w:szCs w:val="20"/>
        </w:rPr>
        <w:t>Dispositions diverses</w:t>
      </w:r>
    </w:p>
    <w:p w14:paraId="3DDCA949"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555728B0" w14:textId="77777777" w:rsidR="00992ED1" w:rsidRPr="00826C46" w:rsidRDefault="00992ED1">
      <w:pPr>
        <w:pStyle w:val="Titre3"/>
        <w:rPr>
          <w:rFonts w:cstheme="majorHAnsi"/>
          <w:sz w:val="20"/>
          <w:szCs w:val="20"/>
        </w:rPr>
      </w:pPr>
      <w:r w:rsidRPr="00826C46">
        <w:rPr>
          <w:rFonts w:cstheme="majorHAnsi"/>
          <w:sz w:val="20"/>
          <w:szCs w:val="20"/>
        </w:rPr>
        <w:t>Stipulations diverses</w:t>
      </w:r>
    </w:p>
    <w:p w14:paraId="0BC0D99B" w14:textId="77777777" w:rsidR="00992ED1" w:rsidRPr="00826C46" w:rsidRDefault="00992ED1">
      <w:pPr>
        <w:pStyle w:val="Paragraphedeliste"/>
        <w:spacing w:after="0" w:line="240" w:lineRule="auto"/>
        <w:ind w:left="709"/>
        <w:jc w:val="both"/>
        <w:rPr>
          <w:rFonts w:ascii="Blogger Sans Light" w:eastAsia="Times New Roman" w:hAnsi="Blogger Sans Light" w:cstheme="majorHAnsi"/>
          <w:bCs/>
          <w:color w:val="2E74B5" w:themeColor="accent1" w:themeShade="BF"/>
          <w:sz w:val="20"/>
          <w:szCs w:val="20"/>
        </w:rPr>
      </w:pPr>
    </w:p>
    <w:p w14:paraId="0068D7D8"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Dans l’hypothèse où une seule ou plusieurs stipulations des présentes seraient considérées comme nulles ou non avenues, cette disposition sera supprimée. Ni la validité, ni l’opposabilité des autres dispositions n’en seraient affectées. </w:t>
      </w:r>
    </w:p>
    <w:p w14:paraId="512D265A"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4C251CF8"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En cas de difficulté d'interprétation entre l'un quelconque des titres figurant en tête des clauses, et l'une quelconque des clauses, les titres seront déclarés inexistants.</w:t>
      </w:r>
    </w:p>
    <w:p w14:paraId="46D528E4"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7A8E81A6"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Le fait que l’une ou l’autre des Parties ne se prévale pas un moment donné de l’une des quelconques clauses ou qu’elle tolère l’inexécution de façon temporaire ou permanente des obligations de l’autre Partie ne peut être interprété comme valant renonciation à se prévaloir ultérieurement.</w:t>
      </w:r>
    </w:p>
    <w:p w14:paraId="4810C0CE"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45C17048"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Le fait pour l’une ou l’autre des Parties de tolérer une inexécution ou une exécution imparfaite des présentes Conditions Générales d’Utilisation ou, plus généralement, de tolérer tout acte, abstention ou omission de l’autre Partie non conforme aux stipulations des présentes Conditions Générales d’Utilisation ne saurait conférer un droit quelconque à la Partie bénéficiant de cette tolérance.</w:t>
      </w:r>
    </w:p>
    <w:p w14:paraId="28FD6501"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p>
    <w:p w14:paraId="1C18B1F4" w14:textId="77777777" w:rsidR="00992ED1" w:rsidRPr="00826C46" w:rsidRDefault="00992ED1">
      <w:pPr>
        <w:pStyle w:val="Titre3"/>
        <w:rPr>
          <w:rFonts w:cstheme="majorHAnsi"/>
          <w:sz w:val="20"/>
          <w:szCs w:val="20"/>
        </w:rPr>
      </w:pPr>
      <w:r w:rsidRPr="00826C46">
        <w:rPr>
          <w:rFonts w:cstheme="majorHAnsi"/>
          <w:sz w:val="20"/>
          <w:szCs w:val="20"/>
        </w:rPr>
        <w:t>Caducité</w:t>
      </w:r>
    </w:p>
    <w:p w14:paraId="7A6FA844" w14:textId="77777777" w:rsidR="00736D8B" w:rsidRDefault="00736D8B" w:rsidP="00736D8B">
      <w:pPr>
        <w:spacing w:after="0"/>
        <w:jc w:val="both"/>
        <w:rPr>
          <w:rFonts w:ascii="Blogger Sans Light" w:eastAsia="Times New Roman" w:hAnsi="Blogger Sans Light" w:cstheme="majorHAnsi"/>
          <w:sz w:val="20"/>
          <w:szCs w:val="20"/>
        </w:rPr>
      </w:pPr>
    </w:p>
    <w:p w14:paraId="2897359C" w14:textId="77777777" w:rsidR="00992ED1" w:rsidRPr="00826C46" w:rsidRDefault="00992ED1" w:rsidP="00736D8B">
      <w:pPr>
        <w:spacing w:after="0"/>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La relation contractuelle régie par les présentes Conditions Générales d’Utilisation est indépendante de tout autre contrat, même passé entre les Parties et/ou si un tel contrat devait être nécessaire à la réalisation d’une opération d’ensemble envisagée par l’une ou l’autre des Parties. Partant, la disparition, pour quelle que cause que ce soit, de l’un quelconque des contrats de l’ensemble, n’entraînera pas la caducité de la relation contractuelle régie par les présentes Conditions Générales d’Utilisation.</w:t>
      </w:r>
    </w:p>
    <w:p w14:paraId="4BF073B8" w14:textId="77777777" w:rsidR="00992ED1" w:rsidRPr="00826C46" w:rsidRDefault="00992ED1">
      <w:pPr>
        <w:spacing w:after="0" w:line="240" w:lineRule="auto"/>
        <w:jc w:val="both"/>
        <w:rPr>
          <w:rFonts w:ascii="Blogger Sans Light" w:eastAsia="Times New Roman" w:hAnsi="Blogger Sans Light" w:cstheme="majorHAnsi"/>
          <w:bCs/>
          <w:color w:val="2E74B5" w:themeColor="accent1" w:themeShade="BF"/>
          <w:sz w:val="20"/>
          <w:szCs w:val="20"/>
        </w:rPr>
      </w:pPr>
    </w:p>
    <w:p w14:paraId="62942FB6" w14:textId="77777777" w:rsidR="00992ED1" w:rsidRPr="00826C46" w:rsidRDefault="00992ED1">
      <w:pPr>
        <w:pStyle w:val="Titre3"/>
        <w:rPr>
          <w:rFonts w:cstheme="majorHAnsi"/>
          <w:sz w:val="20"/>
          <w:szCs w:val="20"/>
        </w:rPr>
      </w:pPr>
      <w:r w:rsidRPr="00826C46">
        <w:rPr>
          <w:rFonts w:cstheme="majorHAnsi"/>
          <w:sz w:val="20"/>
          <w:szCs w:val="20"/>
        </w:rPr>
        <w:t xml:space="preserve"> Conflit entre les parties</w:t>
      </w:r>
    </w:p>
    <w:p w14:paraId="69F73919" w14:textId="77777777" w:rsidR="00992ED1" w:rsidRPr="00826C46" w:rsidRDefault="00992ED1">
      <w:pPr>
        <w:pStyle w:val="Paragraphedeliste"/>
        <w:spacing w:after="0" w:line="240" w:lineRule="auto"/>
        <w:ind w:left="709"/>
        <w:jc w:val="both"/>
        <w:rPr>
          <w:rFonts w:ascii="Blogger Sans Light" w:eastAsia="Times New Roman" w:hAnsi="Blogger Sans Light" w:cstheme="majorHAnsi"/>
          <w:bCs/>
          <w:color w:val="2E74B5" w:themeColor="accent1" w:themeShade="BF"/>
          <w:sz w:val="20"/>
          <w:szCs w:val="20"/>
        </w:rPr>
      </w:pPr>
    </w:p>
    <w:p w14:paraId="4C566812"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Tout litige qui surviendrait concernant la conclusion, l’interprétation et l’exécution des présentes devra faire l’objet d’une tentative de règlement amiable. Toutefois, pendant la période de règlement amiable, le SESAN et l’ARS-IF conservent la possibilité de prendre des mesures de restriction d’accès aux Services de Numérique SESAN à titre conservatoire. </w:t>
      </w:r>
    </w:p>
    <w:p w14:paraId="29E35B46" w14:textId="77777777" w:rsidR="00992ED1" w:rsidRPr="00826C46" w:rsidRDefault="00992ED1">
      <w:pPr>
        <w:spacing w:after="0" w:line="240" w:lineRule="auto"/>
        <w:ind w:left="567"/>
        <w:contextualSpacing/>
        <w:jc w:val="both"/>
        <w:rPr>
          <w:rFonts w:ascii="Blogger Sans Light" w:eastAsia="Times New Roman" w:hAnsi="Blogger Sans Light" w:cstheme="majorHAnsi"/>
          <w:sz w:val="20"/>
          <w:szCs w:val="20"/>
        </w:rPr>
      </w:pPr>
    </w:p>
    <w:p w14:paraId="12315304"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En cas de non résolution amiable du conflit dans un délai d’un (1) mois, le Tribunal Administratif de Paris sera saisi par la partie la plus diligente. </w:t>
      </w:r>
    </w:p>
    <w:p w14:paraId="094A77FB" w14:textId="77777777" w:rsidR="00992ED1" w:rsidRPr="00826C46" w:rsidRDefault="00992ED1" w:rsidP="003966BE">
      <w:pPr>
        <w:jc w:val="both"/>
        <w:rPr>
          <w:rFonts w:ascii="Blogger Sans Light" w:hAnsi="Blogger Sans Light" w:cstheme="majorHAnsi"/>
          <w:sz w:val="20"/>
          <w:szCs w:val="20"/>
        </w:rPr>
      </w:pPr>
    </w:p>
    <w:p w14:paraId="08E97C27" w14:textId="77777777" w:rsidR="00992ED1" w:rsidRPr="00826C46" w:rsidRDefault="00992ED1" w:rsidP="002A412D">
      <w:pPr>
        <w:pStyle w:val="Titre3"/>
        <w:rPr>
          <w:rFonts w:cstheme="majorHAnsi"/>
          <w:sz w:val="20"/>
          <w:szCs w:val="20"/>
        </w:rPr>
      </w:pPr>
      <w:r w:rsidRPr="00826C46">
        <w:rPr>
          <w:rFonts w:cstheme="majorHAnsi"/>
          <w:sz w:val="20"/>
          <w:szCs w:val="20"/>
        </w:rPr>
        <w:lastRenderedPageBreak/>
        <w:t xml:space="preserve">Droit applicable </w:t>
      </w:r>
    </w:p>
    <w:p w14:paraId="004C9ED7" w14:textId="77777777" w:rsidR="00992ED1" w:rsidRPr="00826C46" w:rsidRDefault="00992ED1">
      <w:pPr>
        <w:spacing w:after="0" w:line="240" w:lineRule="auto"/>
        <w:jc w:val="both"/>
        <w:rPr>
          <w:rFonts w:ascii="Blogger Sans Light" w:eastAsia="Times New Roman" w:hAnsi="Blogger Sans Light" w:cstheme="majorHAnsi"/>
          <w:color w:val="2E74B5" w:themeColor="accent1" w:themeShade="BF"/>
          <w:sz w:val="20"/>
          <w:szCs w:val="20"/>
        </w:rPr>
      </w:pPr>
    </w:p>
    <w:p w14:paraId="16765A33" w14:textId="77777777" w:rsidR="00992ED1" w:rsidRPr="00826C46" w:rsidRDefault="00992ED1">
      <w:pPr>
        <w:spacing w:after="0" w:line="240" w:lineRule="auto"/>
        <w:contextualSpacing/>
        <w:jc w:val="both"/>
        <w:rPr>
          <w:rFonts w:ascii="Blogger Sans Light" w:eastAsia="Times New Roman" w:hAnsi="Blogger Sans Light" w:cstheme="majorHAnsi"/>
          <w:sz w:val="20"/>
          <w:szCs w:val="20"/>
        </w:rPr>
      </w:pPr>
      <w:r w:rsidRPr="00826C46">
        <w:rPr>
          <w:rFonts w:ascii="Blogger Sans Light" w:eastAsia="Times New Roman" w:hAnsi="Blogger Sans Light" w:cstheme="majorHAnsi"/>
          <w:sz w:val="20"/>
          <w:szCs w:val="20"/>
        </w:rPr>
        <w:t xml:space="preserve">Les conditions générales d’utilisation sont soumises à la loi française. </w:t>
      </w:r>
    </w:p>
    <w:p w14:paraId="556F23EE" w14:textId="77777777" w:rsidR="00992ED1" w:rsidRPr="00826C46" w:rsidRDefault="00992ED1">
      <w:pPr>
        <w:spacing w:after="0" w:line="240" w:lineRule="auto"/>
        <w:jc w:val="both"/>
        <w:rPr>
          <w:rFonts w:ascii="Blogger Sans Light" w:eastAsia="Times New Roman" w:hAnsi="Blogger Sans Light" w:cstheme="majorHAnsi"/>
          <w:color w:val="2E74B5" w:themeColor="accent1" w:themeShade="BF"/>
          <w:sz w:val="20"/>
          <w:szCs w:val="20"/>
        </w:rPr>
      </w:pPr>
    </w:p>
    <w:bookmarkEnd w:id="0"/>
    <w:p w14:paraId="23C23BA8" w14:textId="77777777" w:rsidR="00992ED1" w:rsidRPr="00826C46" w:rsidRDefault="00992ED1">
      <w:pPr>
        <w:spacing w:after="0" w:line="240" w:lineRule="auto"/>
        <w:jc w:val="both"/>
        <w:rPr>
          <w:rFonts w:ascii="Blogger Sans Light" w:eastAsia="Times New Roman" w:hAnsi="Blogger Sans Light" w:cstheme="majorHAnsi"/>
          <w:sz w:val="20"/>
          <w:szCs w:val="20"/>
        </w:rPr>
      </w:pPr>
    </w:p>
    <w:p w14:paraId="6D77720C" w14:textId="738E0E2B" w:rsidR="00992ED1" w:rsidRPr="00826C46" w:rsidRDefault="00992ED1">
      <w:pPr>
        <w:pStyle w:val="Paragraphedeliste"/>
        <w:spacing w:after="0" w:line="240" w:lineRule="auto"/>
        <w:ind w:left="0"/>
        <w:jc w:val="both"/>
        <w:rPr>
          <w:rFonts w:ascii="Blogger Sans Light" w:eastAsia="Times New Roman" w:hAnsi="Blogger Sans Light" w:cstheme="majorHAnsi"/>
          <w:b/>
          <w:sz w:val="20"/>
          <w:szCs w:val="20"/>
        </w:rPr>
      </w:pPr>
      <w:r w:rsidRPr="00A76A7E">
        <w:rPr>
          <w:rFonts w:ascii="Blogger Sans Light" w:eastAsia="Times New Roman" w:hAnsi="Blogger Sans Light" w:cstheme="majorHAnsi"/>
          <w:b/>
          <w:sz w:val="20"/>
          <w:szCs w:val="20"/>
        </w:rPr>
        <w:t>Version du</w:t>
      </w:r>
      <w:r w:rsidR="00A76A7E" w:rsidRPr="00A76A7E">
        <w:rPr>
          <w:rFonts w:ascii="Blogger Sans Light" w:eastAsia="Times New Roman" w:hAnsi="Blogger Sans Light" w:cstheme="majorHAnsi"/>
          <w:b/>
          <w:sz w:val="20"/>
          <w:szCs w:val="20"/>
        </w:rPr>
        <w:t xml:space="preserve"> </w:t>
      </w:r>
      <w:r w:rsidR="009D1E32">
        <w:rPr>
          <w:rFonts w:ascii="Blogger Sans Light" w:eastAsia="Times New Roman" w:hAnsi="Blogger Sans Light" w:cstheme="majorHAnsi"/>
          <w:b/>
          <w:sz w:val="20"/>
          <w:szCs w:val="20"/>
        </w:rPr>
        <w:t>03 Aout</w:t>
      </w:r>
      <w:r w:rsidR="00557D09">
        <w:rPr>
          <w:rFonts w:ascii="Blogger Sans Light" w:eastAsia="Times New Roman" w:hAnsi="Blogger Sans Light" w:cstheme="majorHAnsi"/>
          <w:b/>
          <w:sz w:val="20"/>
          <w:szCs w:val="20"/>
        </w:rPr>
        <w:t xml:space="preserve"> 2023</w:t>
      </w:r>
    </w:p>
    <w:p w14:paraId="1A5F2448" w14:textId="77777777" w:rsidR="00992ED1" w:rsidRPr="00826C46" w:rsidRDefault="00992ED1">
      <w:pPr>
        <w:spacing w:after="0"/>
        <w:jc w:val="both"/>
        <w:rPr>
          <w:rFonts w:ascii="Blogger Sans Light" w:eastAsia="Times New Roman" w:hAnsi="Blogger Sans Light" w:cstheme="majorHAnsi"/>
          <w:sz w:val="20"/>
          <w:szCs w:val="20"/>
        </w:rPr>
      </w:pPr>
    </w:p>
    <w:p w14:paraId="4EFFA39D" w14:textId="77777777" w:rsidR="000A5201" w:rsidRDefault="000A5201" w:rsidP="00A76A7E">
      <w:pPr>
        <w:jc w:val="both"/>
      </w:pPr>
    </w:p>
    <w:sectPr w:rsidR="000A5201" w:rsidSect="00CD13EE">
      <w:headerReference w:type="default" r:id="rId14"/>
      <w:footerReference w:type="even" r:id="rId15"/>
      <w:footerReference w:type="default" r:id="rId16"/>
      <w:pgSz w:w="11906" w:h="16838"/>
      <w:pgMar w:top="1604"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D9CC" w14:textId="77777777" w:rsidR="005B6901" w:rsidRDefault="005B6901">
      <w:pPr>
        <w:spacing w:after="0" w:line="240" w:lineRule="auto"/>
      </w:pPr>
      <w:r>
        <w:separator/>
      </w:r>
    </w:p>
  </w:endnote>
  <w:endnote w:type="continuationSeparator" w:id="0">
    <w:p w14:paraId="4F36811F" w14:textId="77777777" w:rsidR="005B6901" w:rsidRDefault="005B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ogger Sans Light">
    <w:panose1 w:val="02000506030000020004"/>
    <w:charset w:val="00"/>
    <w:family w:val="auto"/>
    <w:pitch w:val="variable"/>
    <w:sig w:usb0="A000022F" w:usb1="5200606A" w:usb2="14000000" w:usb3="00000000" w:csb0="00000097" w:csb1="00000000"/>
  </w:font>
  <w:font w:name="Calibri">
    <w:panose1 w:val="020F0502020204030204"/>
    <w:charset w:val="00"/>
    <w:family w:val="swiss"/>
    <w:pitch w:val="variable"/>
    <w:sig w:usb0="E4002EFF" w:usb1="C200247B" w:usb2="00000009" w:usb3="00000000" w:csb0="000001FF" w:csb1="00000000"/>
  </w:font>
  <w:font w:name="Blogger Sans">
    <w:panose1 w:val="02000506030000020004"/>
    <w:charset w:val="00"/>
    <w:family w:val="auto"/>
    <w:pitch w:val="variable"/>
    <w:sig w:usb0="A000022F" w:usb1="5200606A" w:usb2="14000000" w:usb3="00000000" w:csb0="00000097" w:csb1="00000000"/>
  </w:font>
  <w:font w:name="CQQLVM+BloggerSans-LightItalic">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63E9" w14:textId="77777777" w:rsidR="00F94E9E" w:rsidRPr="00A415ED" w:rsidRDefault="00F94E9E" w:rsidP="00CD13EE">
    <w:pPr>
      <w:pStyle w:val="Pieddepage"/>
      <w:jc w:val="cen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86458"/>
      <w:docPartObj>
        <w:docPartGallery w:val="Page Numbers (Bottom of Page)"/>
        <w:docPartUnique/>
      </w:docPartObj>
    </w:sdtPr>
    <w:sdtEndPr/>
    <w:sdtContent>
      <w:p w14:paraId="6E1CF977" w14:textId="77777777" w:rsidR="00F94E9E" w:rsidRDefault="00F94E9E">
        <w:pPr>
          <w:pStyle w:val="Pieddepage"/>
          <w:jc w:val="right"/>
          <w:rPr>
            <w:sz w:val="20"/>
          </w:rPr>
        </w:pPr>
        <w:r w:rsidRPr="00553469">
          <w:rPr>
            <w:sz w:val="20"/>
          </w:rPr>
          <w:fldChar w:fldCharType="begin"/>
        </w:r>
        <w:r w:rsidRPr="00553469">
          <w:rPr>
            <w:sz w:val="20"/>
          </w:rPr>
          <w:instrText>PAGE   \* MERGEFORMAT</w:instrText>
        </w:r>
        <w:r w:rsidRPr="00553469">
          <w:rPr>
            <w:sz w:val="20"/>
          </w:rPr>
          <w:fldChar w:fldCharType="separate"/>
        </w:r>
        <w:r w:rsidR="009231E4">
          <w:rPr>
            <w:noProof/>
            <w:sz w:val="20"/>
          </w:rPr>
          <w:t>1</w:t>
        </w:r>
        <w:r w:rsidRPr="00553469">
          <w:rPr>
            <w:sz w:val="20"/>
          </w:rPr>
          <w:fldChar w:fldCharType="end"/>
        </w:r>
      </w:p>
      <w:p w14:paraId="689B4E67" w14:textId="77777777" w:rsidR="00F94E9E" w:rsidRDefault="005B6901">
        <w:pPr>
          <w:pStyle w:val="Pieddepage"/>
          <w:jc w:val="right"/>
        </w:pPr>
      </w:p>
    </w:sdtContent>
  </w:sdt>
  <w:p w14:paraId="291BAF25" w14:textId="77777777" w:rsidR="00F94E9E" w:rsidRPr="00C933C3" w:rsidRDefault="00F94E9E" w:rsidP="00CD13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F948" w14:textId="77777777" w:rsidR="005B6901" w:rsidRDefault="005B6901">
      <w:pPr>
        <w:spacing w:after="0" w:line="240" w:lineRule="auto"/>
      </w:pPr>
      <w:r>
        <w:separator/>
      </w:r>
    </w:p>
  </w:footnote>
  <w:footnote w:type="continuationSeparator" w:id="0">
    <w:p w14:paraId="58AB77A9" w14:textId="77777777" w:rsidR="005B6901" w:rsidRDefault="005B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52E1" w14:textId="77777777" w:rsidR="00F94E9E" w:rsidRDefault="00F94E9E" w:rsidP="00CD13EE">
    <w:pPr>
      <w:pStyle w:val="En-tte"/>
      <w:tabs>
        <w:tab w:val="clear" w:pos="4536"/>
        <w:tab w:val="center" w:pos="7371"/>
      </w:tabs>
      <w:ind w:left="6804"/>
      <w:rPr>
        <w:rStyle w:val="A9"/>
        <w:rFonts w:ascii="Blogger Sans Light" w:hAnsi="Blogger Sans Light"/>
        <w:i/>
        <w:color w:val="0C7EC3"/>
      </w:rPr>
    </w:pPr>
    <w:r>
      <w:rPr>
        <w:noProof/>
        <w:lang w:eastAsia="fr-FR"/>
      </w:rPr>
      <w:drawing>
        <wp:anchor distT="0" distB="0" distL="114300" distR="114300" simplePos="0" relativeHeight="251660288" behindDoc="0" locked="0" layoutInCell="1" allowOverlap="1" wp14:anchorId="4EBB52E0" wp14:editId="03673BD0">
          <wp:simplePos x="0" y="0"/>
          <wp:positionH relativeFrom="margin">
            <wp:align>left</wp:align>
          </wp:positionH>
          <wp:positionV relativeFrom="paragraph">
            <wp:posOffset>28575</wp:posOffset>
          </wp:positionV>
          <wp:extent cx="2083982" cy="666044"/>
          <wp:effectExtent l="0" t="0" r="0" b="1270"/>
          <wp:wrapNone/>
          <wp:docPr id="277" name="Image 277" descr="C:\Users\kabdellaoui\Documents\Logotheque\LOGO_DEF_HD\LOGO_DEF_HD\LOGO SESAN-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dellaoui\Documents\Logotheque\LOGO_DEF_HD\LOGO_DEF_HD\LOGO SESAN-H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3982" cy="6660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A9"/>
        <w:rFonts w:ascii="Blogger Sans Light" w:hAnsi="Blogger Sans Light"/>
        <w:i/>
        <w:noProof/>
        <w:color w:val="0C7EC3"/>
        <w:lang w:eastAsia="fr-FR"/>
      </w:rPr>
      <w:drawing>
        <wp:anchor distT="0" distB="0" distL="114300" distR="114300" simplePos="0" relativeHeight="251659264" behindDoc="1" locked="0" layoutInCell="1" allowOverlap="1" wp14:anchorId="2A6E4546" wp14:editId="6364566F">
          <wp:simplePos x="0" y="0"/>
          <wp:positionH relativeFrom="page">
            <wp:align>right</wp:align>
          </wp:positionH>
          <wp:positionV relativeFrom="paragraph">
            <wp:posOffset>-449550</wp:posOffset>
          </wp:positionV>
          <wp:extent cx="2700000" cy="1327785"/>
          <wp:effectExtent l="0" t="0" r="5715" b="5715"/>
          <wp:wrapNone/>
          <wp:docPr id="278" name="Image 278" descr="C:\Users\kabdellaoui\Documents\Logotheque\LOGO_DEF_HD\Formes\for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bdellaoui\Documents\Logotheque\LOGO_DEF_HD\Formes\form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988" t="9790" r="3200" b="-3385"/>
                  <a:stretch/>
                </pic:blipFill>
                <pic:spPr bwMode="auto">
                  <a:xfrm>
                    <a:off x="0" y="0"/>
                    <a:ext cx="2700000" cy="1327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063DC1" w14:textId="77777777" w:rsidR="00F94E9E" w:rsidRPr="00954BDC" w:rsidRDefault="00F94E9E" w:rsidP="00CD13EE">
    <w:pPr>
      <w:pStyle w:val="En-tte"/>
      <w:tabs>
        <w:tab w:val="clear" w:pos="4536"/>
        <w:tab w:val="center" w:pos="7371"/>
      </w:tabs>
      <w:spacing w:line="206" w:lineRule="exact"/>
      <w:ind w:left="6804"/>
      <w:rPr>
        <w:rStyle w:val="A9"/>
        <w:rFonts w:ascii="Blogger Sans Light" w:hAnsi="Blogger Sans Light"/>
        <w:i/>
        <w:color w:val="0C7EC3"/>
      </w:rPr>
    </w:pPr>
    <w:r w:rsidRPr="00954BDC">
      <w:rPr>
        <w:rStyle w:val="A9"/>
        <w:rFonts w:ascii="Blogger Sans Light" w:hAnsi="Blogger Sans Light"/>
        <w:i/>
        <w:color w:val="0C7EC3"/>
      </w:rPr>
      <w:t>PARTENAIRE DIGITAL</w:t>
    </w:r>
  </w:p>
  <w:p w14:paraId="477C01E9" w14:textId="77777777" w:rsidR="00F94E9E" w:rsidRPr="00954BDC" w:rsidRDefault="00F94E9E" w:rsidP="00CD13EE">
    <w:pPr>
      <w:pStyle w:val="En-tte"/>
      <w:tabs>
        <w:tab w:val="clear" w:pos="4536"/>
        <w:tab w:val="center" w:pos="7371"/>
      </w:tabs>
      <w:spacing w:line="206" w:lineRule="exact"/>
      <w:ind w:left="6804"/>
      <w:rPr>
        <w:rStyle w:val="A9"/>
        <w:rFonts w:ascii="Blogger Sans Light" w:hAnsi="Blogger Sans Light"/>
        <w:i/>
        <w:color w:val="0C7EC3"/>
      </w:rPr>
    </w:pPr>
    <w:r w:rsidRPr="00954BDC">
      <w:rPr>
        <w:rStyle w:val="A9"/>
        <w:rFonts w:ascii="Blogger Sans Light" w:hAnsi="Blogger Sans Light"/>
        <w:i/>
        <w:color w:val="0C7EC3"/>
      </w:rPr>
      <w:t>AU SERVICE DE LA SANTÉ</w:t>
    </w:r>
  </w:p>
  <w:p w14:paraId="7B621797" w14:textId="77777777" w:rsidR="00F94E9E" w:rsidRPr="00A36908" w:rsidRDefault="00F94E9E" w:rsidP="00CD13EE">
    <w:pPr>
      <w:pStyle w:val="En-tte"/>
      <w:tabs>
        <w:tab w:val="clear" w:pos="4536"/>
        <w:tab w:val="center" w:pos="7371"/>
      </w:tabs>
      <w:spacing w:line="206" w:lineRule="exact"/>
      <w:ind w:left="6804"/>
      <w:rPr>
        <w:rFonts w:ascii="Blogger Sans Light" w:hAnsi="Blogger Sans Light" w:cs="CQQLVM+BloggerSans-LightItalic"/>
        <w:i/>
        <w:color w:val="0C7EC3"/>
      </w:rPr>
    </w:pPr>
    <w:r w:rsidRPr="00954BDC">
      <w:rPr>
        <w:rStyle w:val="A9"/>
        <w:rFonts w:ascii="Blogger Sans Light" w:hAnsi="Blogger Sans Light"/>
        <w:i/>
        <w:color w:val="0C7EC3"/>
      </w:rPr>
      <w:t>DES FRANCILIENS</w:t>
    </w:r>
  </w:p>
  <w:p w14:paraId="7D2FF4C9" w14:textId="77777777" w:rsidR="00F94E9E" w:rsidRDefault="00F94E9E" w:rsidP="00CD13EE">
    <w:pPr>
      <w:pStyle w:val="En-tte"/>
      <w:tabs>
        <w:tab w:val="clear" w:pos="4536"/>
        <w:tab w:val="center" w:pos="7371"/>
      </w:tabs>
      <w:ind w:left="851"/>
      <w:jc w:val="center"/>
      <w:rPr>
        <w:sz w:val="12"/>
        <w:szCs w:val="12"/>
      </w:rPr>
    </w:pPr>
  </w:p>
  <w:p w14:paraId="33CEC9D1" w14:textId="77777777" w:rsidR="00F94E9E" w:rsidRDefault="00F94E9E" w:rsidP="00CD13EE">
    <w:pPr>
      <w:pStyle w:val="En-tte"/>
      <w:tabs>
        <w:tab w:val="clear" w:pos="4536"/>
        <w:tab w:val="center" w:pos="7371"/>
      </w:tabs>
      <w:ind w:left="851"/>
      <w:jc w:val="center"/>
      <w:rPr>
        <w:sz w:val="12"/>
        <w:szCs w:val="12"/>
      </w:rPr>
    </w:pPr>
  </w:p>
  <w:p w14:paraId="1F212813" w14:textId="77777777" w:rsidR="00F94E9E" w:rsidRDefault="00F94E9E" w:rsidP="00CD13EE">
    <w:pPr>
      <w:pStyle w:val="En-tte"/>
      <w:spacing w:line="180" w:lineRule="exact"/>
      <w:rPr>
        <w:sz w:val="12"/>
        <w:szCs w:val="12"/>
      </w:rPr>
    </w:pPr>
  </w:p>
  <w:p w14:paraId="560B2FE0" w14:textId="77777777" w:rsidR="00F94E9E" w:rsidRDefault="00F94E9E" w:rsidP="00CD13EE">
    <w:pPr>
      <w:pStyle w:val="En-tte"/>
      <w:spacing w:line="180" w:lineRule="exact"/>
      <w:rPr>
        <w:sz w:val="12"/>
        <w:szCs w:val="12"/>
      </w:rPr>
    </w:pPr>
  </w:p>
  <w:p w14:paraId="06388F74" w14:textId="77777777" w:rsidR="00F94E9E" w:rsidRPr="00A415ED" w:rsidRDefault="00F94E9E" w:rsidP="00CD13EE">
    <w:pPr>
      <w:pStyle w:val="En-tte"/>
      <w:spacing w:line="18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625"/>
    <w:multiLevelType w:val="hybridMultilevel"/>
    <w:tmpl w:val="8BFA7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823AD"/>
    <w:multiLevelType w:val="hybridMultilevel"/>
    <w:tmpl w:val="5E30B27C"/>
    <w:lvl w:ilvl="0" w:tplc="13D40844">
      <w:start w:val="3"/>
      <w:numFmt w:val="bullet"/>
      <w:lvlText w:val="-"/>
      <w:lvlJc w:val="left"/>
      <w:pPr>
        <w:ind w:left="1080" w:hanging="360"/>
      </w:pPr>
      <w:rPr>
        <w:rFonts w:ascii="Blogger Sans Light" w:eastAsia="Times New Roman" w:hAnsi="Blogger Sans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AA90D21"/>
    <w:multiLevelType w:val="hybridMultilevel"/>
    <w:tmpl w:val="D46CDDE6"/>
    <w:lvl w:ilvl="0" w:tplc="040C0001">
      <w:start w:val="1"/>
      <w:numFmt w:val="bullet"/>
      <w:lvlText w:val=""/>
      <w:lvlJc w:val="left"/>
      <w:pPr>
        <w:ind w:left="1080" w:hanging="360"/>
      </w:pPr>
      <w:rPr>
        <w:rFonts w:ascii="Symbol" w:hAnsi="Symbol" w:hint="default"/>
      </w:rPr>
    </w:lvl>
    <w:lvl w:ilvl="1" w:tplc="040C0005">
      <w:start w:val="1"/>
      <w:numFmt w:val="bullet"/>
      <w:lvlText w:val=""/>
      <w:lvlJc w:val="left"/>
      <w:pPr>
        <w:ind w:left="1800" w:hanging="360"/>
      </w:pPr>
      <w:rPr>
        <w:rFonts w:ascii="Wingdings" w:hAnsi="Wingdings"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D7D5C66"/>
    <w:multiLevelType w:val="hybridMultilevel"/>
    <w:tmpl w:val="2362D1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ADD00D1"/>
    <w:multiLevelType w:val="hybridMultilevel"/>
    <w:tmpl w:val="DE94590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64C1C6D"/>
    <w:multiLevelType w:val="hybridMultilevel"/>
    <w:tmpl w:val="83862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5330BC"/>
    <w:multiLevelType w:val="hybridMultilevel"/>
    <w:tmpl w:val="D25E1EEE"/>
    <w:lvl w:ilvl="0" w:tplc="2BBE924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1EF11A8"/>
    <w:multiLevelType w:val="hybridMultilevel"/>
    <w:tmpl w:val="2AF8E268"/>
    <w:lvl w:ilvl="0" w:tplc="13D40844">
      <w:start w:val="3"/>
      <w:numFmt w:val="bullet"/>
      <w:lvlText w:val="-"/>
      <w:lvlJc w:val="left"/>
      <w:pPr>
        <w:ind w:left="1080" w:hanging="360"/>
      </w:pPr>
      <w:rPr>
        <w:rFonts w:ascii="Blogger Sans Light" w:eastAsia="Times New Roman" w:hAnsi="Blogger Sans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E93B3D"/>
    <w:multiLevelType w:val="hybridMultilevel"/>
    <w:tmpl w:val="2736A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947312"/>
    <w:multiLevelType w:val="hybridMultilevel"/>
    <w:tmpl w:val="955EC2E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942690F"/>
    <w:multiLevelType w:val="hybridMultilevel"/>
    <w:tmpl w:val="7314595E"/>
    <w:lvl w:ilvl="0" w:tplc="2BBE924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1517440"/>
    <w:multiLevelType w:val="multilevel"/>
    <w:tmpl w:val="A34E5BEA"/>
    <w:lvl w:ilvl="0">
      <w:start w:val="1"/>
      <w:numFmt w:val="decimal"/>
      <w:pStyle w:val="Titre2"/>
      <w:lvlText w:val="%1."/>
      <w:lvlJc w:val="left"/>
      <w:pPr>
        <w:ind w:left="360" w:hanging="360"/>
      </w:pPr>
      <w:rPr>
        <w:rFonts w:hint="default"/>
      </w:rPr>
    </w:lvl>
    <w:lvl w:ilvl="1">
      <w:start w:val="1"/>
      <w:numFmt w:val="decimal"/>
      <w:pStyle w:val="Titre3"/>
      <w:lvlText w:val="%1.%2."/>
      <w:lvlJc w:val="left"/>
      <w:pPr>
        <w:ind w:left="574" w:hanging="432"/>
      </w:pPr>
      <w:rPr>
        <w:rFonts w:hint="default"/>
      </w:rPr>
    </w:lvl>
    <w:lvl w:ilvl="2">
      <w:start w:val="1"/>
      <w:numFmt w:val="decimal"/>
      <w:pStyle w:val="Titre4"/>
      <w:lvlText w:val="%1.%2.%3."/>
      <w:lvlJc w:val="left"/>
      <w:pPr>
        <w:ind w:left="646" w:hanging="504"/>
      </w:pPr>
      <w:rPr>
        <w:rFonts w:hint="default"/>
      </w:rPr>
    </w:lvl>
    <w:lvl w:ilvl="3">
      <w:start w:val="1"/>
      <w:numFmt w:val="decimal"/>
      <w:lvlText w:val="%1.%2.%3.%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42869DE"/>
    <w:multiLevelType w:val="hybridMultilevel"/>
    <w:tmpl w:val="51F0F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9B61EF"/>
    <w:multiLevelType w:val="hybridMultilevel"/>
    <w:tmpl w:val="D5EA19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8"/>
  </w:num>
  <w:num w:numId="4">
    <w:abstractNumId w:val="9"/>
  </w:num>
  <w:num w:numId="5">
    <w:abstractNumId w:val="4"/>
  </w:num>
  <w:num w:numId="6">
    <w:abstractNumId w:val="13"/>
  </w:num>
  <w:num w:numId="7">
    <w:abstractNumId w:val="2"/>
  </w:num>
  <w:num w:numId="8">
    <w:abstractNumId w:val="10"/>
  </w:num>
  <w:num w:numId="9">
    <w:abstractNumId w:val="6"/>
  </w:num>
  <w:num w:numId="10">
    <w:abstractNumId w:val="1"/>
  </w:num>
  <w:num w:numId="11">
    <w:abstractNumId w:val="7"/>
  </w:num>
  <w:num w:numId="12">
    <w:abstractNumId w:val="12"/>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ED1"/>
    <w:rsid w:val="00002B98"/>
    <w:rsid w:val="000111D2"/>
    <w:rsid w:val="0005330C"/>
    <w:rsid w:val="00073004"/>
    <w:rsid w:val="000A5201"/>
    <w:rsid w:val="000B25F4"/>
    <w:rsid w:val="000C5C09"/>
    <w:rsid w:val="000C7086"/>
    <w:rsid w:val="000D5403"/>
    <w:rsid w:val="000D7D0D"/>
    <w:rsid w:val="000E1448"/>
    <w:rsid w:val="000F7CA1"/>
    <w:rsid w:val="00112648"/>
    <w:rsid w:val="001233C2"/>
    <w:rsid w:val="00132E65"/>
    <w:rsid w:val="00143FAB"/>
    <w:rsid w:val="00164103"/>
    <w:rsid w:val="001911C3"/>
    <w:rsid w:val="001D2350"/>
    <w:rsid w:val="001D5F57"/>
    <w:rsid w:val="001E24BE"/>
    <w:rsid w:val="001E401E"/>
    <w:rsid w:val="00206F3A"/>
    <w:rsid w:val="002170D7"/>
    <w:rsid w:val="00230372"/>
    <w:rsid w:val="00232072"/>
    <w:rsid w:val="00272DFE"/>
    <w:rsid w:val="00273DD3"/>
    <w:rsid w:val="00290DD1"/>
    <w:rsid w:val="002A248D"/>
    <w:rsid w:val="002A412D"/>
    <w:rsid w:val="002A5B09"/>
    <w:rsid w:val="002A6062"/>
    <w:rsid w:val="002D1812"/>
    <w:rsid w:val="002E73D4"/>
    <w:rsid w:val="003056FA"/>
    <w:rsid w:val="00344520"/>
    <w:rsid w:val="003558A1"/>
    <w:rsid w:val="003572FF"/>
    <w:rsid w:val="00390B9A"/>
    <w:rsid w:val="003966BE"/>
    <w:rsid w:val="003B0F6D"/>
    <w:rsid w:val="003C492E"/>
    <w:rsid w:val="003F2418"/>
    <w:rsid w:val="003F7199"/>
    <w:rsid w:val="004102B7"/>
    <w:rsid w:val="004219A9"/>
    <w:rsid w:val="00442029"/>
    <w:rsid w:val="004E1953"/>
    <w:rsid w:val="004E2850"/>
    <w:rsid w:val="00507473"/>
    <w:rsid w:val="00515906"/>
    <w:rsid w:val="005221A8"/>
    <w:rsid w:val="005250CE"/>
    <w:rsid w:val="005326F4"/>
    <w:rsid w:val="00533329"/>
    <w:rsid w:val="005413ED"/>
    <w:rsid w:val="00554636"/>
    <w:rsid w:val="00555C87"/>
    <w:rsid w:val="00557D09"/>
    <w:rsid w:val="00566501"/>
    <w:rsid w:val="00591B6F"/>
    <w:rsid w:val="00595D79"/>
    <w:rsid w:val="005B6901"/>
    <w:rsid w:val="005C6590"/>
    <w:rsid w:val="005E2A74"/>
    <w:rsid w:val="005F6FEB"/>
    <w:rsid w:val="00603672"/>
    <w:rsid w:val="006055CE"/>
    <w:rsid w:val="00615BC9"/>
    <w:rsid w:val="006277D0"/>
    <w:rsid w:val="00643683"/>
    <w:rsid w:val="0066382A"/>
    <w:rsid w:val="00672B8B"/>
    <w:rsid w:val="00682F5B"/>
    <w:rsid w:val="0069616B"/>
    <w:rsid w:val="006A38FC"/>
    <w:rsid w:val="006E1A5B"/>
    <w:rsid w:val="006F1559"/>
    <w:rsid w:val="00727A54"/>
    <w:rsid w:val="00736D8B"/>
    <w:rsid w:val="0074278E"/>
    <w:rsid w:val="007B0AFD"/>
    <w:rsid w:val="007B67E7"/>
    <w:rsid w:val="007C46D0"/>
    <w:rsid w:val="007C741B"/>
    <w:rsid w:val="007E7650"/>
    <w:rsid w:val="007F1E52"/>
    <w:rsid w:val="007F2609"/>
    <w:rsid w:val="00824EB3"/>
    <w:rsid w:val="00860C30"/>
    <w:rsid w:val="008657EC"/>
    <w:rsid w:val="008A1444"/>
    <w:rsid w:val="008A2AA3"/>
    <w:rsid w:val="008A457A"/>
    <w:rsid w:val="008B0A4B"/>
    <w:rsid w:val="008B6A7F"/>
    <w:rsid w:val="008C154F"/>
    <w:rsid w:val="008F6343"/>
    <w:rsid w:val="00920A7D"/>
    <w:rsid w:val="00922F61"/>
    <w:rsid w:val="009231E4"/>
    <w:rsid w:val="009300EB"/>
    <w:rsid w:val="00943797"/>
    <w:rsid w:val="00952626"/>
    <w:rsid w:val="00952DBE"/>
    <w:rsid w:val="00982A3E"/>
    <w:rsid w:val="00992ED1"/>
    <w:rsid w:val="00996C95"/>
    <w:rsid w:val="009A554C"/>
    <w:rsid w:val="009A7EAC"/>
    <w:rsid w:val="009C1683"/>
    <w:rsid w:val="009C5644"/>
    <w:rsid w:val="009C5870"/>
    <w:rsid w:val="009D1E32"/>
    <w:rsid w:val="009F0F5E"/>
    <w:rsid w:val="00A0130C"/>
    <w:rsid w:val="00A12A50"/>
    <w:rsid w:val="00A26F90"/>
    <w:rsid w:val="00A5009B"/>
    <w:rsid w:val="00A5085A"/>
    <w:rsid w:val="00A64B2E"/>
    <w:rsid w:val="00A65006"/>
    <w:rsid w:val="00A76A7E"/>
    <w:rsid w:val="00A81DF6"/>
    <w:rsid w:val="00AB0069"/>
    <w:rsid w:val="00AB0EE4"/>
    <w:rsid w:val="00AB229C"/>
    <w:rsid w:val="00B141C6"/>
    <w:rsid w:val="00B22B90"/>
    <w:rsid w:val="00B25E95"/>
    <w:rsid w:val="00B44DAF"/>
    <w:rsid w:val="00B5405D"/>
    <w:rsid w:val="00B61AEF"/>
    <w:rsid w:val="00B65B93"/>
    <w:rsid w:val="00B66F93"/>
    <w:rsid w:val="00B92750"/>
    <w:rsid w:val="00B938FB"/>
    <w:rsid w:val="00BA060E"/>
    <w:rsid w:val="00BB4E15"/>
    <w:rsid w:val="00BB6BE4"/>
    <w:rsid w:val="00BC58D6"/>
    <w:rsid w:val="00BC6147"/>
    <w:rsid w:val="00BD25D6"/>
    <w:rsid w:val="00BE68D5"/>
    <w:rsid w:val="00BF0D66"/>
    <w:rsid w:val="00C2225F"/>
    <w:rsid w:val="00C307CF"/>
    <w:rsid w:val="00C41286"/>
    <w:rsid w:val="00C63381"/>
    <w:rsid w:val="00CA75CB"/>
    <w:rsid w:val="00CB3E81"/>
    <w:rsid w:val="00CD13EE"/>
    <w:rsid w:val="00CE5EDD"/>
    <w:rsid w:val="00CF6801"/>
    <w:rsid w:val="00D0463E"/>
    <w:rsid w:val="00D0586D"/>
    <w:rsid w:val="00D11ED0"/>
    <w:rsid w:val="00D12BF9"/>
    <w:rsid w:val="00D14300"/>
    <w:rsid w:val="00D27E1A"/>
    <w:rsid w:val="00D40A13"/>
    <w:rsid w:val="00D42D4C"/>
    <w:rsid w:val="00D66F99"/>
    <w:rsid w:val="00D7433E"/>
    <w:rsid w:val="00D8639D"/>
    <w:rsid w:val="00D92D16"/>
    <w:rsid w:val="00DB392B"/>
    <w:rsid w:val="00DB5299"/>
    <w:rsid w:val="00DE0635"/>
    <w:rsid w:val="00DE1681"/>
    <w:rsid w:val="00DE690D"/>
    <w:rsid w:val="00E15D7B"/>
    <w:rsid w:val="00E2561C"/>
    <w:rsid w:val="00E52F55"/>
    <w:rsid w:val="00E57401"/>
    <w:rsid w:val="00E728DE"/>
    <w:rsid w:val="00EA363A"/>
    <w:rsid w:val="00EB5FEB"/>
    <w:rsid w:val="00EC70D6"/>
    <w:rsid w:val="00EE17DC"/>
    <w:rsid w:val="00F046AF"/>
    <w:rsid w:val="00F253E7"/>
    <w:rsid w:val="00F55A8F"/>
    <w:rsid w:val="00F75C21"/>
    <w:rsid w:val="00F75DB9"/>
    <w:rsid w:val="00F762AA"/>
    <w:rsid w:val="00F80818"/>
    <w:rsid w:val="00F92780"/>
    <w:rsid w:val="00F94E9E"/>
    <w:rsid w:val="00FA6C5C"/>
    <w:rsid w:val="00FB769B"/>
    <w:rsid w:val="00FF75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EA13"/>
  <w15:chartTrackingRefBased/>
  <w15:docId w15:val="{50D40F0E-3D6A-4872-B7F0-F72714F7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D1"/>
    <w:rPr>
      <w:rFonts w:ascii="Blogger Sans" w:hAnsi="Blogger Sans"/>
    </w:rPr>
  </w:style>
  <w:style w:type="paragraph" w:styleId="Titre2">
    <w:name w:val="heading 2"/>
    <w:basedOn w:val="Normal"/>
    <w:next w:val="Normal"/>
    <w:link w:val="Titre2Car"/>
    <w:uiPriority w:val="9"/>
    <w:unhideWhenUsed/>
    <w:qFormat/>
    <w:rsid w:val="00992ED1"/>
    <w:pPr>
      <w:keepNext/>
      <w:keepLines/>
      <w:numPr>
        <w:numId w:val="1"/>
      </w:numPr>
      <w:spacing w:after="0" w:line="240" w:lineRule="auto"/>
      <w:jc w:val="both"/>
      <w:outlineLvl w:val="1"/>
    </w:pPr>
    <w:rPr>
      <w:rFonts w:ascii="Blogger Sans Light" w:eastAsia="Times New Roman" w:hAnsi="Blogger Sans Light" w:cs="Times New Roman"/>
      <w:b/>
      <w:color w:val="54509D"/>
    </w:rPr>
  </w:style>
  <w:style w:type="paragraph" w:styleId="Titre3">
    <w:name w:val="heading 3"/>
    <w:basedOn w:val="Titre2"/>
    <w:next w:val="Normal"/>
    <w:link w:val="Titre3Car"/>
    <w:uiPriority w:val="9"/>
    <w:unhideWhenUsed/>
    <w:qFormat/>
    <w:rsid w:val="00992ED1"/>
    <w:pPr>
      <w:numPr>
        <w:ilvl w:val="1"/>
      </w:numPr>
      <w:outlineLvl w:val="2"/>
    </w:pPr>
    <w:rPr>
      <w:b w:val="0"/>
      <w:color w:val="2E74B5" w:themeColor="accent1" w:themeShade="BF"/>
    </w:rPr>
  </w:style>
  <w:style w:type="paragraph" w:styleId="Titre4">
    <w:name w:val="heading 4"/>
    <w:basedOn w:val="Titre2"/>
    <w:next w:val="Normal"/>
    <w:link w:val="Titre4Car"/>
    <w:uiPriority w:val="9"/>
    <w:unhideWhenUsed/>
    <w:qFormat/>
    <w:rsid w:val="00992ED1"/>
    <w:pPr>
      <w:numPr>
        <w:ilvl w:val="2"/>
      </w:numPr>
      <w:outlineLvl w:val="3"/>
    </w:pPr>
    <w:rPr>
      <w:b w:val="0"/>
      <w: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92ED1"/>
    <w:rPr>
      <w:rFonts w:ascii="Blogger Sans Light" w:eastAsia="Times New Roman" w:hAnsi="Blogger Sans Light" w:cs="Times New Roman"/>
      <w:b/>
      <w:color w:val="54509D"/>
    </w:rPr>
  </w:style>
  <w:style w:type="character" w:customStyle="1" w:styleId="Titre3Car">
    <w:name w:val="Titre 3 Car"/>
    <w:basedOn w:val="Policepardfaut"/>
    <w:link w:val="Titre3"/>
    <w:uiPriority w:val="9"/>
    <w:rsid w:val="00992ED1"/>
    <w:rPr>
      <w:rFonts w:ascii="Blogger Sans Light" w:eastAsia="Times New Roman" w:hAnsi="Blogger Sans Light" w:cs="Times New Roman"/>
      <w:color w:val="2E74B5" w:themeColor="accent1" w:themeShade="BF"/>
    </w:rPr>
  </w:style>
  <w:style w:type="character" w:customStyle="1" w:styleId="Titre4Car">
    <w:name w:val="Titre 4 Car"/>
    <w:basedOn w:val="Policepardfaut"/>
    <w:link w:val="Titre4"/>
    <w:uiPriority w:val="9"/>
    <w:rsid w:val="00992ED1"/>
    <w:rPr>
      <w:rFonts w:ascii="Blogger Sans Light" w:eastAsia="Times New Roman" w:hAnsi="Blogger Sans Light" w:cs="Times New Roman"/>
      <w:i/>
      <w:color w:val="54509D"/>
    </w:rPr>
  </w:style>
  <w:style w:type="paragraph" w:styleId="En-tte">
    <w:name w:val="header"/>
    <w:basedOn w:val="Normal"/>
    <w:link w:val="En-tteCar"/>
    <w:uiPriority w:val="99"/>
    <w:unhideWhenUsed/>
    <w:rsid w:val="00992ED1"/>
    <w:pPr>
      <w:tabs>
        <w:tab w:val="center" w:pos="4536"/>
        <w:tab w:val="right" w:pos="9072"/>
      </w:tabs>
      <w:spacing w:after="0" w:line="240" w:lineRule="auto"/>
    </w:pPr>
  </w:style>
  <w:style w:type="character" w:customStyle="1" w:styleId="En-tteCar">
    <w:name w:val="En-tête Car"/>
    <w:basedOn w:val="Policepardfaut"/>
    <w:link w:val="En-tte"/>
    <w:uiPriority w:val="99"/>
    <w:rsid w:val="00992ED1"/>
    <w:rPr>
      <w:rFonts w:ascii="Blogger Sans" w:hAnsi="Blogger Sans"/>
    </w:rPr>
  </w:style>
  <w:style w:type="paragraph" w:styleId="Pieddepage">
    <w:name w:val="footer"/>
    <w:basedOn w:val="Normal"/>
    <w:link w:val="PieddepageCar"/>
    <w:uiPriority w:val="99"/>
    <w:unhideWhenUsed/>
    <w:rsid w:val="00992E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ED1"/>
    <w:rPr>
      <w:rFonts w:ascii="Blogger Sans" w:hAnsi="Blogger Sans"/>
    </w:rPr>
  </w:style>
  <w:style w:type="character" w:styleId="Lienhypertexte">
    <w:name w:val="Hyperlink"/>
    <w:basedOn w:val="Policepardfaut"/>
    <w:uiPriority w:val="99"/>
    <w:unhideWhenUsed/>
    <w:rsid w:val="00992ED1"/>
    <w:rPr>
      <w:color w:val="0563C1" w:themeColor="hyperlink"/>
      <w:u w:val="single"/>
    </w:rPr>
  </w:style>
  <w:style w:type="character" w:customStyle="1" w:styleId="A9">
    <w:name w:val="A9"/>
    <w:uiPriority w:val="99"/>
    <w:rsid w:val="00992ED1"/>
    <w:rPr>
      <w:rFonts w:cs="CQQLVM+BloggerSans-LightItalic"/>
      <w:color w:val="000000"/>
      <w:sz w:val="14"/>
      <w:szCs w:val="14"/>
    </w:rPr>
  </w:style>
  <w:style w:type="paragraph" w:styleId="Paragraphedeliste">
    <w:name w:val="List Paragraph"/>
    <w:aliases w:val="§norme"/>
    <w:basedOn w:val="Normal"/>
    <w:link w:val="ParagraphedelisteCar"/>
    <w:qFormat/>
    <w:rsid w:val="00992ED1"/>
    <w:pPr>
      <w:ind w:left="720"/>
      <w:contextualSpacing/>
    </w:pPr>
  </w:style>
  <w:style w:type="character" w:styleId="Marquedecommentaire">
    <w:name w:val="annotation reference"/>
    <w:basedOn w:val="Policepardfaut"/>
    <w:uiPriority w:val="99"/>
    <w:unhideWhenUsed/>
    <w:rsid w:val="00992ED1"/>
    <w:rPr>
      <w:sz w:val="16"/>
      <w:szCs w:val="16"/>
    </w:rPr>
  </w:style>
  <w:style w:type="paragraph" w:styleId="Commentaire">
    <w:name w:val="annotation text"/>
    <w:basedOn w:val="Normal"/>
    <w:link w:val="CommentaireCar"/>
    <w:unhideWhenUsed/>
    <w:rsid w:val="00992ED1"/>
    <w:pPr>
      <w:spacing w:line="240" w:lineRule="auto"/>
    </w:pPr>
    <w:rPr>
      <w:rFonts w:asciiTheme="minorHAnsi" w:hAnsiTheme="minorHAnsi"/>
      <w:sz w:val="20"/>
      <w:szCs w:val="20"/>
    </w:rPr>
  </w:style>
  <w:style w:type="character" w:customStyle="1" w:styleId="CommentaireCar">
    <w:name w:val="Commentaire Car"/>
    <w:basedOn w:val="Policepardfaut"/>
    <w:link w:val="Commentaire"/>
    <w:rsid w:val="00992ED1"/>
    <w:rPr>
      <w:sz w:val="20"/>
      <w:szCs w:val="20"/>
    </w:rPr>
  </w:style>
  <w:style w:type="character" w:customStyle="1" w:styleId="ParagraphedelisteCar">
    <w:name w:val="Paragraphe de liste Car"/>
    <w:aliases w:val="§norme Car"/>
    <w:link w:val="Paragraphedeliste"/>
    <w:rsid w:val="00992ED1"/>
    <w:rPr>
      <w:rFonts w:ascii="Blogger Sans" w:hAnsi="Blogger Sans"/>
    </w:rPr>
  </w:style>
  <w:style w:type="paragraph" w:customStyle="1" w:styleId="Standard">
    <w:name w:val="Standard"/>
    <w:link w:val="StandardCar"/>
    <w:rsid w:val="00992ED1"/>
    <w:pPr>
      <w:suppressAutoHyphens/>
      <w:autoSpaceDN w:val="0"/>
      <w:spacing w:line="240" w:lineRule="auto"/>
      <w:textAlignment w:val="baseline"/>
    </w:pPr>
    <w:rPr>
      <w:rFonts w:ascii="Blogger Sans" w:eastAsia="SimSun" w:hAnsi="Blogger Sans" w:cs="F"/>
      <w:kern w:val="3"/>
    </w:rPr>
  </w:style>
  <w:style w:type="character" w:customStyle="1" w:styleId="StandardCar">
    <w:name w:val="Standard Car"/>
    <w:basedOn w:val="Policepardfaut"/>
    <w:link w:val="Standard"/>
    <w:rsid w:val="00992ED1"/>
    <w:rPr>
      <w:rFonts w:ascii="Blogger Sans" w:eastAsia="SimSun" w:hAnsi="Blogger Sans" w:cs="F"/>
      <w:kern w:val="3"/>
    </w:rPr>
  </w:style>
  <w:style w:type="paragraph" w:styleId="Objetducommentaire">
    <w:name w:val="annotation subject"/>
    <w:basedOn w:val="Commentaire"/>
    <w:next w:val="Commentaire"/>
    <w:link w:val="ObjetducommentaireCar"/>
    <w:uiPriority w:val="99"/>
    <w:semiHidden/>
    <w:unhideWhenUsed/>
    <w:rsid w:val="00B22B90"/>
    <w:rPr>
      <w:rFonts w:ascii="Blogger Sans" w:hAnsi="Blogger Sans"/>
      <w:b/>
      <w:bCs/>
    </w:rPr>
  </w:style>
  <w:style w:type="character" w:customStyle="1" w:styleId="ObjetducommentaireCar">
    <w:name w:val="Objet du commentaire Car"/>
    <w:basedOn w:val="CommentaireCar"/>
    <w:link w:val="Objetducommentaire"/>
    <w:uiPriority w:val="99"/>
    <w:semiHidden/>
    <w:rsid w:val="00B22B90"/>
    <w:rPr>
      <w:rFonts w:ascii="Blogger Sans" w:hAnsi="Blogger Sans"/>
      <w:b/>
      <w:bCs/>
      <w:sz w:val="20"/>
      <w:szCs w:val="20"/>
    </w:rPr>
  </w:style>
  <w:style w:type="paragraph" w:styleId="Textedebulles">
    <w:name w:val="Balloon Text"/>
    <w:basedOn w:val="Normal"/>
    <w:link w:val="TextedebullesCar"/>
    <w:uiPriority w:val="99"/>
    <w:semiHidden/>
    <w:unhideWhenUsed/>
    <w:rsid w:val="00B22B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2B90"/>
    <w:rPr>
      <w:rFonts w:ascii="Segoe UI" w:hAnsi="Segoe UI" w:cs="Segoe UI"/>
      <w:sz w:val="18"/>
      <w:szCs w:val="18"/>
    </w:rPr>
  </w:style>
  <w:style w:type="paragraph" w:customStyle="1" w:styleId="rtejustify">
    <w:name w:val="rtejustify"/>
    <w:basedOn w:val="Normal"/>
    <w:rsid w:val="00591B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91B6F"/>
    <w:rPr>
      <w:b/>
      <w:bCs/>
    </w:rPr>
  </w:style>
  <w:style w:type="character" w:styleId="Lienhypertextesuivivisit">
    <w:name w:val="FollowedHyperlink"/>
    <w:basedOn w:val="Policepardfaut"/>
    <w:uiPriority w:val="99"/>
    <w:semiHidden/>
    <w:unhideWhenUsed/>
    <w:rsid w:val="00A65006"/>
    <w:rPr>
      <w:color w:val="954F72" w:themeColor="followedHyperlink"/>
      <w:u w:val="single"/>
    </w:rPr>
  </w:style>
  <w:style w:type="character" w:customStyle="1" w:styleId="Mentionnonrsolue1">
    <w:name w:val="Mention non résolue1"/>
    <w:basedOn w:val="Policepardfaut"/>
    <w:uiPriority w:val="99"/>
    <w:semiHidden/>
    <w:unhideWhenUsed/>
    <w:rsid w:val="00532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5881">
      <w:bodyDiv w:val="1"/>
      <w:marLeft w:val="0"/>
      <w:marRight w:val="0"/>
      <w:marTop w:val="0"/>
      <w:marBottom w:val="0"/>
      <w:divBdr>
        <w:top w:val="none" w:sz="0" w:space="0" w:color="auto"/>
        <w:left w:val="none" w:sz="0" w:space="0" w:color="auto"/>
        <w:bottom w:val="none" w:sz="0" w:space="0" w:color="auto"/>
        <w:right w:val="none" w:sz="0" w:space="0" w:color="auto"/>
      </w:divBdr>
    </w:div>
    <w:div w:id="530534982">
      <w:bodyDiv w:val="1"/>
      <w:marLeft w:val="0"/>
      <w:marRight w:val="0"/>
      <w:marTop w:val="0"/>
      <w:marBottom w:val="0"/>
      <w:divBdr>
        <w:top w:val="none" w:sz="0" w:space="0" w:color="auto"/>
        <w:left w:val="none" w:sz="0" w:space="0" w:color="auto"/>
        <w:bottom w:val="none" w:sz="0" w:space="0" w:color="auto"/>
        <w:right w:val="none" w:sz="0" w:space="0" w:color="auto"/>
      </w:divBdr>
    </w:div>
    <w:div w:id="799109105">
      <w:bodyDiv w:val="1"/>
      <w:marLeft w:val="0"/>
      <w:marRight w:val="0"/>
      <w:marTop w:val="0"/>
      <w:marBottom w:val="0"/>
      <w:divBdr>
        <w:top w:val="none" w:sz="0" w:space="0" w:color="auto"/>
        <w:left w:val="none" w:sz="0" w:space="0" w:color="auto"/>
        <w:bottom w:val="none" w:sz="0" w:space="0" w:color="auto"/>
        <w:right w:val="none" w:sz="0" w:space="0" w:color="auto"/>
      </w:divBdr>
    </w:div>
    <w:div w:id="18449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san.fr" TargetMode="External"/><Relationship Id="rId13" Type="http://schemas.openxmlformats.org/officeDocument/2006/relationships/hyperlink" Target="mailto:juridique@sesan.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il.fr/fr/plain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l.fr/fr/plain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sante-idf.fr/AutoConnectSSO/Module/Compte/Charte.aspx" TargetMode="External"/><Relationship Id="rId4" Type="http://schemas.openxmlformats.org/officeDocument/2006/relationships/settings" Target="settings.xml"/><Relationship Id="rId9" Type="http://schemas.openxmlformats.org/officeDocument/2006/relationships/hyperlink" Target="https://pro.sante-idf.fr/AutoConnectSSO/Module/Compte/Charte.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D790C-4748-4C69-9A75-17F832AD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5351</Words>
  <Characters>29435</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VANDENDRIS</dc:creator>
  <cp:keywords/>
  <dc:description/>
  <cp:lastModifiedBy>Salomé BESSIS</cp:lastModifiedBy>
  <cp:revision>8</cp:revision>
  <cp:lastPrinted>2019-11-26T13:02:00Z</cp:lastPrinted>
  <dcterms:created xsi:type="dcterms:W3CDTF">2023-06-15T14:14:00Z</dcterms:created>
  <dcterms:modified xsi:type="dcterms:W3CDTF">2023-08-03T14:19:00Z</dcterms:modified>
</cp:coreProperties>
</file>